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E5" w:rsidRDefault="002602E5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A84D5A" w:rsidRPr="00114FE1" w:rsidRDefault="00A73C39" w:rsidP="00A73C39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0" w:name="Par26"/>
      <w:bookmarkEnd w:id="0"/>
      <w:r>
        <w:rPr>
          <w:sz w:val="28"/>
          <w:szCs w:val="28"/>
        </w:rPr>
        <w:t xml:space="preserve">    </w:t>
      </w:r>
      <w:r w:rsidR="00274BA1">
        <w:rPr>
          <w:sz w:val="28"/>
          <w:szCs w:val="28"/>
        </w:rPr>
        <w:t xml:space="preserve">             </w:t>
      </w:r>
      <w:r w:rsidR="00A84D5A" w:rsidRPr="00114FE1">
        <w:rPr>
          <w:sz w:val="28"/>
          <w:szCs w:val="28"/>
        </w:rPr>
        <w:t>Приложение</w:t>
      </w:r>
    </w:p>
    <w:p w:rsidR="00274BA1" w:rsidRDefault="00274BA1" w:rsidP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872C07">
        <w:rPr>
          <w:sz w:val="28"/>
          <w:szCs w:val="28"/>
        </w:rPr>
        <w:t xml:space="preserve">  </w:t>
      </w:r>
      <w:r w:rsidR="00A73C39">
        <w:rPr>
          <w:sz w:val="28"/>
          <w:szCs w:val="28"/>
        </w:rPr>
        <w:t>к п</w:t>
      </w:r>
      <w:r w:rsidR="00114FE1">
        <w:rPr>
          <w:sz w:val="28"/>
          <w:szCs w:val="28"/>
        </w:rPr>
        <w:t>остановлению</w:t>
      </w:r>
      <w:r w:rsidR="001B4E2D">
        <w:rPr>
          <w:sz w:val="28"/>
          <w:szCs w:val="28"/>
        </w:rPr>
        <w:t xml:space="preserve"> А</w:t>
      </w:r>
      <w:r>
        <w:rPr>
          <w:sz w:val="28"/>
          <w:szCs w:val="28"/>
        </w:rPr>
        <w:t>дминистрации</w:t>
      </w:r>
      <w:r w:rsidR="00114FE1">
        <w:rPr>
          <w:sz w:val="28"/>
          <w:szCs w:val="28"/>
        </w:rPr>
        <w:t xml:space="preserve"> </w:t>
      </w:r>
    </w:p>
    <w:p w:rsidR="00274BA1" w:rsidRDefault="00274BA1" w:rsidP="00274BA1">
      <w:pPr>
        <w:widowControl w:val="0"/>
        <w:tabs>
          <w:tab w:val="left" w:pos="4500"/>
          <w:tab w:val="left" w:pos="46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муниципального </w:t>
      </w:r>
      <w:r w:rsidR="00114FE1">
        <w:rPr>
          <w:sz w:val="28"/>
          <w:szCs w:val="28"/>
        </w:rPr>
        <w:t xml:space="preserve">образования </w:t>
      </w:r>
    </w:p>
    <w:p w:rsidR="00A84D5A" w:rsidRPr="00114FE1" w:rsidRDefault="00274BA1" w:rsidP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114FE1">
        <w:rPr>
          <w:sz w:val="28"/>
          <w:szCs w:val="28"/>
        </w:rPr>
        <w:t>«Бологовский район»</w:t>
      </w:r>
      <w:r>
        <w:rPr>
          <w:sz w:val="28"/>
          <w:szCs w:val="28"/>
        </w:rPr>
        <w:t xml:space="preserve"> Тверской области</w:t>
      </w:r>
    </w:p>
    <w:p w:rsidR="00A84D5A" w:rsidRPr="00114FE1" w:rsidRDefault="00114FE1" w:rsidP="00A73C39">
      <w:pPr>
        <w:widowControl w:val="0"/>
        <w:tabs>
          <w:tab w:val="left" w:pos="5220"/>
          <w:tab w:val="left" w:pos="558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73C39">
        <w:rPr>
          <w:sz w:val="28"/>
          <w:szCs w:val="28"/>
        </w:rPr>
        <w:t xml:space="preserve">                            </w:t>
      </w:r>
      <w:r w:rsidR="00872C07">
        <w:rPr>
          <w:sz w:val="28"/>
          <w:szCs w:val="28"/>
        </w:rPr>
        <w:t xml:space="preserve">  </w:t>
      </w:r>
      <w:r w:rsidR="00A9288A">
        <w:rPr>
          <w:sz w:val="28"/>
          <w:szCs w:val="28"/>
        </w:rPr>
        <w:t xml:space="preserve">   </w:t>
      </w:r>
      <w:r w:rsidR="00775720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775720">
        <w:rPr>
          <w:sz w:val="28"/>
          <w:szCs w:val="28"/>
        </w:rPr>
        <w:t xml:space="preserve"> </w:t>
      </w:r>
      <w:r w:rsidR="00A9288A">
        <w:rPr>
          <w:sz w:val="28"/>
          <w:szCs w:val="28"/>
        </w:rPr>
        <w:t>30.12.2021</w:t>
      </w:r>
      <w:r w:rsidR="00775720">
        <w:rPr>
          <w:sz w:val="28"/>
          <w:szCs w:val="28"/>
        </w:rPr>
        <w:t xml:space="preserve">    </w:t>
      </w:r>
      <w:r w:rsidR="00A9288A">
        <w:rPr>
          <w:sz w:val="28"/>
          <w:szCs w:val="28"/>
        </w:rPr>
        <w:t xml:space="preserve">       </w:t>
      </w:r>
      <w:r>
        <w:rPr>
          <w:sz w:val="28"/>
          <w:szCs w:val="28"/>
        </w:rPr>
        <w:t>N</w:t>
      </w:r>
      <w:r w:rsidR="00C41298">
        <w:rPr>
          <w:sz w:val="28"/>
          <w:szCs w:val="28"/>
        </w:rPr>
        <w:t xml:space="preserve">  </w:t>
      </w:r>
      <w:r w:rsidR="00A9288A">
        <w:rPr>
          <w:sz w:val="28"/>
          <w:szCs w:val="28"/>
        </w:rPr>
        <w:t>266-п</w:t>
      </w:r>
    </w:p>
    <w:p w:rsidR="00A84D5A" w:rsidRDefault="00A84D5A">
      <w:pPr>
        <w:widowControl w:val="0"/>
        <w:autoSpaceDE w:val="0"/>
        <w:autoSpaceDN w:val="0"/>
        <w:adjustRightInd w:val="0"/>
        <w:jc w:val="right"/>
      </w:pPr>
    </w:p>
    <w:p w:rsidR="009E6B67" w:rsidRDefault="009E6B67">
      <w:pPr>
        <w:widowControl w:val="0"/>
        <w:autoSpaceDE w:val="0"/>
        <w:autoSpaceDN w:val="0"/>
        <w:adjustRightInd w:val="0"/>
        <w:jc w:val="right"/>
      </w:pPr>
    </w:p>
    <w:p w:rsidR="00274BA1" w:rsidRDefault="00274BA1">
      <w:pPr>
        <w:widowControl w:val="0"/>
        <w:autoSpaceDE w:val="0"/>
        <w:autoSpaceDN w:val="0"/>
        <w:adjustRightInd w:val="0"/>
        <w:jc w:val="right"/>
      </w:pPr>
    </w:p>
    <w:p w:rsidR="00274BA1" w:rsidRDefault="00274BA1">
      <w:pPr>
        <w:widowControl w:val="0"/>
        <w:autoSpaceDE w:val="0"/>
        <w:autoSpaceDN w:val="0"/>
        <w:adjustRightInd w:val="0"/>
        <w:jc w:val="right"/>
      </w:pPr>
    </w:p>
    <w:p w:rsidR="00274BA1" w:rsidRDefault="00274BA1">
      <w:pPr>
        <w:widowControl w:val="0"/>
        <w:autoSpaceDE w:val="0"/>
        <w:autoSpaceDN w:val="0"/>
        <w:adjustRightInd w:val="0"/>
        <w:jc w:val="right"/>
      </w:pPr>
    </w:p>
    <w:p w:rsidR="00274BA1" w:rsidRDefault="00876E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31"/>
      <w:bookmarkEnd w:id="1"/>
      <w:r>
        <w:rPr>
          <w:sz w:val="28"/>
          <w:szCs w:val="28"/>
        </w:rPr>
        <w:t xml:space="preserve">Муниципальная программа </w:t>
      </w: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«Бологовский район» Тверской области</w:t>
      </w:r>
    </w:p>
    <w:p w:rsidR="00A84D5A" w:rsidRDefault="00876E06">
      <w:pPr>
        <w:widowControl w:val="0"/>
        <w:autoSpaceDE w:val="0"/>
        <w:autoSpaceDN w:val="0"/>
        <w:adjustRightInd w:val="0"/>
        <w:jc w:val="center"/>
      </w:pPr>
      <w:r>
        <w:rPr>
          <w:sz w:val="28"/>
          <w:szCs w:val="28"/>
        </w:rPr>
        <w:t>«</w:t>
      </w:r>
      <w:r>
        <w:rPr>
          <w:rStyle w:val="FontStyle12"/>
          <w:sz w:val="28"/>
          <w:szCs w:val="28"/>
        </w:rPr>
        <w:t>Управление имуществом и  земельными ресурсами муниципального образо</w:t>
      </w:r>
      <w:r w:rsidR="007257C2">
        <w:rPr>
          <w:rStyle w:val="FontStyle12"/>
          <w:sz w:val="28"/>
          <w:szCs w:val="28"/>
        </w:rPr>
        <w:t>вания «Бологовский район» на 2022</w:t>
      </w:r>
      <w:r w:rsidR="003B6551">
        <w:rPr>
          <w:rStyle w:val="FontStyle12"/>
          <w:sz w:val="28"/>
          <w:szCs w:val="28"/>
        </w:rPr>
        <w:t>-202</w:t>
      </w:r>
      <w:r w:rsidR="007257C2">
        <w:rPr>
          <w:rStyle w:val="FontStyle12"/>
          <w:sz w:val="28"/>
          <w:szCs w:val="28"/>
        </w:rPr>
        <w:t>7</w:t>
      </w:r>
      <w:r w:rsidR="00F7277A">
        <w:rPr>
          <w:rStyle w:val="FontStyle12"/>
          <w:sz w:val="28"/>
          <w:szCs w:val="28"/>
        </w:rPr>
        <w:t xml:space="preserve"> </w:t>
      </w:r>
      <w:r w:rsidR="00274BA1">
        <w:rPr>
          <w:rStyle w:val="FontStyle12"/>
          <w:sz w:val="28"/>
          <w:szCs w:val="28"/>
        </w:rPr>
        <w:t>годы</w:t>
      </w:r>
      <w:r w:rsidR="00A73C39">
        <w:rPr>
          <w:rStyle w:val="FontStyle12"/>
          <w:sz w:val="28"/>
          <w:szCs w:val="28"/>
        </w:rPr>
        <w:t>»</w:t>
      </w:r>
      <w:r>
        <w:rPr>
          <w:rStyle w:val="FontStyle12"/>
          <w:sz w:val="28"/>
          <w:szCs w:val="28"/>
        </w:rPr>
        <w:t xml:space="preserve"> </w:t>
      </w:r>
    </w:p>
    <w:p w:rsidR="00A84D5A" w:rsidRDefault="00A84D5A">
      <w:pPr>
        <w:widowControl w:val="0"/>
        <w:autoSpaceDE w:val="0"/>
        <w:autoSpaceDN w:val="0"/>
        <w:adjustRightInd w:val="0"/>
        <w:jc w:val="both"/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74BA1" w:rsidRDefault="00274BA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84D5A" w:rsidRPr="00876E06" w:rsidRDefault="00876E06" w:rsidP="00274BA1">
      <w:pPr>
        <w:widowControl w:val="0"/>
        <w:tabs>
          <w:tab w:val="left" w:pos="45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г. Бологое</w:t>
      </w:r>
    </w:p>
    <w:p w:rsidR="00A84D5A" w:rsidRPr="00876E06" w:rsidRDefault="00381F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:rsidR="009E6B67" w:rsidRDefault="009E6B67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2" w:name="Par42"/>
      <w:bookmarkEnd w:id="2"/>
    </w:p>
    <w:p w:rsidR="00BF20A9" w:rsidRDefault="00BF20A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84D5A" w:rsidRPr="00876E06" w:rsidRDefault="00A84D5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876E06">
        <w:rPr>
          <w:sz w:val="28"/>
          <w:szCs w:val="28"/>
        </w:rPr>
        <w:t>Паспорт</w:t>
      </w:r>
    </w:p>
    <w:p w:rsidR="00A84D5A" w:rsidRPr="00876E06" w:rsidRDefault="00BF20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876E06">
        <w:rPr>
          <w:sz w:val="28"/>
          <w:szCs w:val="28"/>
        </w:rPr>
        <w:t>униципальной</w:t>
      </w:r>
      <w:r w:rsidR="00A84D5A" w:rsidRPr="00876E06">
        <w:rPr>
          <w:sz w:val="28"/>
          <w:szCs w:val="28"/>
        </w:rPr>
        <w:t xml:space="preserve"> программы </w:t>
      </w:r>
    </w:p>
    <w:p w:rsidR="00A84D5A" w:rsidRDefault="00876E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«Бологовский район» </w:t>
      </w:r>
      <w:r w:rsidR="00BF20A9">
        <w:rPr>
          <w:sz w:val="28"/>
          <w:szCs w:val="28"/>
        </w:rPr>
        <w:t>Тверской области</w:t>
      </w:r>
    </w:p>
    <w:p w:rsidR="00A84D5A" w:rsidRDefault="00A84D5A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99"/>
        <w:gridCol w:w="6545"/>
      </w:tblGrid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Наименование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  <w:r w:rsidRPr="003B2E0D">
              <w:rPr>
                <w:sz w:val="28"/>
                <w:szCs w:val="28"/>
              </w:rPr>
              <w:t xml:space="preserve">   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B2E0D">
              <w:rPr>
                <w:sz w:val="28"/>
                <w:szCs w:val="28"/>
              </w:rPr>
              <w:t>униципальная программа «Управление имуществом и земельными ресурсами муниципального образования «</w:t>
            </w:r>
            <w:r>
              <w:rPr>
                <w:sz w:val="28"/>
                <w:szCs w:val="28"/>
              </w:rPr>
              <w:t>Бологовский район»</w:t>
            </w:r>
            <w:r w:rsidR="008C0335">
              <w:rPr>
                <w:sz w:val="28"/>
                <w:szCs w:val="28"/>
              </w:rPr>
              <w:t xml:space="preserve"> </w:t>
            </w:r>
            <w:r w:rsidR="00C962E8">
              <w:rPr>
                <w:sz w:val="28"/>
                <w:szCs w:val="28"/>
              </w:rPr>
              <w:t>на 2022-2027</w:t>
            </w:r>
            <w:r>
              <w:rPr>
                <w:sz w:val="28"/>
                <w:szCs w:val="28"/>
              </w:rPr>
              <w:t xml:space="preserve"> годы</w:t>
            </w:r>
            <w:r w:rsidRPr="003B2E0D">
              <w:rPr>
                <w:sz w:val="28"/>
                <w:szCs w:val="28"/>
              </w:rPr>
              <w:t xml:space="preserve">» (далее муниципальная программа)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75012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а</w:t>
            </w:r>
            <w:r w:rsidRPr="003B2E0D">
              <w:rPr>
                <w:sz w:val="28"/>
                <w:szCs w:val="28"/>
              </w:rPr>
              <w:t xml:space="preserve">дминистратор  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  <w:r w:rsidRPr="003B2E0D">
              <w:rPr>
                <w:sz w:val="28"/>
                <w:szCs w:val="28"/>
              </w:rPr>
              <w:t xml:space="preserve">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образования «Бологовский район» Тверской области (далее – Администрация)</w:t>
            </w:r>
          </w:p>
        </w:tc>
      </w:tr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Администратор  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</w:t>
            </w:r>
            <w:r w:rsidRPr="003B2E0D">
              <w:rPr>
                <w:sz w:val="28"/>
                <w:szCs w:val="28"/>
              </w:rPr>
              <w:t xml:space="preserve"> 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Комитет </w:t>
            </w:r>
            <w:r>
              <w:rPr>
                <w:sz w:val="28"/>
                <w:szCs w:val="28"/>
              </w:rPr>
              <w:t xml:space="preserve">имущественных и земельных отношений </w:t>
            </w:r>
            <w:r w:rsidRPr="003B2E0D">
              <w:rPr>
                <w:sz w:val="28"/>
                <w:szCs w:val="28"/>
              </w:rPr>
              <w:t xml:space="preserve"> </w:t>
            </w:r>
            <w:r w:rsidR="008C0335">
              <w:rPr>
                <w:sz w:val="28"/>
                <w:szCs w:val="28"/>
              </w:rPr>
              <w:t>А</w:t>
            </w:r>
            <w:r w:rsidRPr="003B2E0D">
              <w:rPr>
                <w:sz w:val="28"/>
                <w:szCs w:val="28"/>
              </w:rPr>
              <w:t xml:space="preserve">дминистрации муниципального образования «Бологовский район»  </w:t>
            </w:r>
            <w:r w:rsidR="008C0335">
              <w:rPr>
                <w:sz w:val="28"/>
                <w:szCs w:val="28"/>
              </w:rPr>
              <w:t xml:space="preserve"> Тверской области </w:t>
            </w:r>
            <w:r w:rsidRPr="003B2E0D">
              <w:rPr>
                <w:sz w:val="28"/>
                <w:szCs w:val="28"/>
              </w:rPr>
              <w:t xml:space="preserve">(далее - Комитет) 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>Срок     реализации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муниципальной </w:t>
            </w:r>
            <w:r w:rsidRPr="003B2E0D">
              <w:rPr>
                <w:sz w:val="28"/>
                <w:szCs w:val="28"/>
              </w:rPr>
              <w:t xml:space="preserve">программы   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C962E8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B75012" w:rsidRPr="003B2E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–2027</w:t>
            </w:r>
            <w:r w:rsidR="00B75012">
              <w:rPr>
                <w:sz w:val="28"/>
                <w:szCs w:val="28"/>
              </w:rPr>
              <w:t xml:space="preserve"> годы </w:t>
            </w:r>
            <w:r w:rsidR="00B75012" w:rsidRPr="003B2E0D">
              <w:rPr>
                <w:sz w:val="28"/>
                <w:szCs w:val="28"/>
              </w:rPr>
              <w:t xml:space="preserve">                                    </w:t>
            </w:r>
          </w:p>
        </w:tc>
      </w:tr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Цели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3B2E0D">
              <w:rPr>
                <w:sz w:val="28"/>
                <w:szCs w:val="28"/>
              </w:rPr>
              <w:t xml:space="preserve">программы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Повышение   эффективности   использования муниципального имущества муниципального образования «Бологовский район»    на основе рыночных    механизмов    в    земельно-имущественных </w:t>
            </w:r>
            <w:r>
              <w:rPr>
                <w:sz w:val="28"/>
                <w:szCs w:val="28"/>
              </w:rPr>
              <w:t>отношениях</w:t>
            </w:r>
          </w:p>
        </w:tc>
      </w:tr>
      <w:tr w:rsidR="00B7501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Подпрограммы       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5012" w:rsidRDefault="00C962E8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2022-2027</w:t>
            </w:r>
          </w:p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26677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«Эффективное использование имущества МО «Бологовский район» (далее подпрограмма</w:t>
            </w:r>
            <w:r w:rsidR="00CC4AB1">
              <w:rPr>
                <w:sz w:val="28"/>
                <w:szCs w:val="28"/>
              </w:rPr>
              <w:t xml:space="preserve"> </w:t>
            </w:r>
            <w:r w:rsidR="0026677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  <w:p w:rsidR="00B75012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 </w:t>
            </w:r>
            <w:r w:rsidR="0026677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«Эффективное землепользование в Бологовском районе» (далее – подпрограмма </w:t>
            </w:r>
            <w:r w:rsidR="00321D3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</w:p>
          <w:p w:rsidR="00B75012" w:rsidRDefault="00F66D3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266774">
              <w:rPr>
                <w:sz w:val="28"/>
                <w:szCs w:val="28"/>
              </w:rPr>
              <w:t>3</w:t>
            </w:r>
            <w:r w:rsidR="00B75012">
              <w:rPr>
                <w:sz w:val="28"/>
                <w:szCs w:val="28"/>
              </w:rPr>
              <w:t xml:space="preserve"> «Охрана земель сельскохозяйственного назначения на территории МО «Бологовский район»</w:t>
            </w:r>
            <w:r w:rsidR="00B75012" w:rsidRPr="00BE1C9F">
              <w:rPr>
                <w:sz w:val="28"/>
                <w:szCs w:val="28"/>
              </w:rPr>
              <w:t xml:space="preserve"> (</w:t>
            </w:r>
            <w:r w:rsidR="00B75012">
              <w:rPr>
                <w:sz w:val="28"/>
                <w:szCs w:val="28"/>
              </w:rPr>
              <w:t xml:space="preserve">далее – подпрограмма </w:t>
            </w:r>
            <w:r w:rsidR="00321D3E">
              <w:rPr>
                <w:sz w:val="28"/>
                <w:szCs w:val="28"/>
              </w:rPr>
              <w:t>3</w:t>
            </w:r>
            <w:r w:rsidR="00B75012">
              <w:rPr>
                <w:sz w:val="28"/>
                <w:szCs w:val="28"/>
              </w:rPr>
              <w:t>)</w:t>
            </w:r>
          </w:p>
          <w:p w:rsidR="00F66D31" w:rsidRPr="00BE1C9F" w:rsidRDefault="00F66D3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Обеспечивающая подпрограмма</w:t>
            </w:r>
          </w:p>
          <w:p w:rsidR="00B75012" w:rsidRPr="003B2E0D" w:rsidRDefault="00B7501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7167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3CCB" w:rsidRDefault="00071672" w:rsidP="00AE3A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67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53CCB">
              <w:rPr>
                <w:rFonts w:ascii="Times New Roman" w:hAnsi="Times New Roman" w:cs="Times New Roman"/>
                <w:sz w:val="28"/>
                <w:szCs w:val="28"/>
              </w:rPr>
              <w:t>Выполнение Плана (программы) приватизации на 95 % по годам.</w:t>
            </w:r>
          </w:p>
          <w:p w:rsidR="00071672" w:rsidRPr="00071672" w:rsidRDefault="00553CCB" w:rsidP="00AE3A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71672" w:rsidRPr="00071672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имущества, находящегося в муниципальной собственности </w:t>
            </w:r>
            <w:r w:rsidR="00071672">
              <w:rPr>
                <w:rFonts w:ascii="Times New Roman" w:hAnsi="Times New Roman" w:cs="Times New Roman"/>
                <w:sz w:val="28"/>
                <w:szCs w:val="28"/>
              </w:rPr>
              <w:t xml:space="preserve">Бологовского </w:t>
            </w:r>
            <w:r w:rsidR="00071672" w:rsidRPr="00071672">
              <w:rPr>
                <w:rFonts w:ascii="Times New Roman" w:hAnsi="Times New Roman" w:cs="Times New Roman"/>
                <w:sz w:val="28"/>
                <w:szCs w:val="28"/>
              </w:rPr>
              <w:t>района, соот</w:t>
            </w:r>
            <w:r w:rsidR="00071672">
              <w:rPr>
                <w:rFonts w:ascii="Times New Roman" w:hAnsi="Times New Roman" w:cs="Times New Roman"/>
                <w:sz w:val="28"/>
                <w:szCs w:val="28"/>
              </w:rPr>
              <w:t>ветствующей полномочиям района.</w:t>
            </w:r>
          </w:p>
          <w:p w:rsidR="00071672" w:rsidRPr="00071672" w:rsidRDefault="00071672" w:rsidP="00AE3A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6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Увеличение доли подтверждений права собственности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Бологовского </w:t>
            </w:r>
            <w:r w:rsidRPr="00071672">
              <w:rPr>
                <w:rFonts w:ascii="Times New Roman" w:hAnsi="Times New Roman" w:cs="Times New Roman"/>
                <w:sz w:val="28"/>
                <w:szCs w:val="28"/>
              </w:rPr>
              <w:t>района на объекты недвижимого имущества, находящиеся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муниципальной собственности</w:t>
            </w:r>
            <w:r w:rsidR="00553CCB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 20-30%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0D05" w:rsidRDefault="00071672" w:rsidP="00AE3A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1672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F0D05">
              <w:rPr>
                <w:rFonts w:ascii="Times New Roman" w:hAnsi="Times New Roman" w:cs="Times New Roman"/>
                <w:sz w:val="28"/>
                <w:szCs w:val="28"/>
              </w:rPr>
              <w:t>Оценка муниципального имущества</w:t>
            </w:r>
            <w:r w:rsidR="00BA3F61">
              <w:rPr>
                <w:rFonts w:ascii="Times New Roman" w:hAnsi="Times New Roman" w:cs="Times New Roman"/>
                <w:sz w:val="28"/>
                <w:szCs w:val="28"/>
              </w:rPr>
              <w:t xml:space="preserve"> (кроме земельных участков)</w:t>
            </w:r>
            <w:r w:rsidR="007F0D05">
              <w:rPr>
                <w:rFonts w:ascii="Times New Roman" w:hAnsi="Times New Roman" w:cs="Times New Roman"/>
                <w:sz w:val="28"/>
                <w:szCs w:val="28"/>
              </w:rPr>
              <w:t xml:space="preserve"> в год -7-9 объектов.</w:t>
            </w:r>
          </w:p>
          <w:p w:rsidR="00071672" w:rsidRPr="00071672" w:rsidRDefault="007F0D05" w:rsidP="00AE3A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071672" w:rsidRPr="00071672">
              <w:rPr>
                <w:rFonts w:ascii="Times New Roman" w:hAnsi="Times New Roman" w:cs="Times New Roman"/>
                <w:sz w:val="28"/>
                <w:szCs w:val="28"/>
              </w:rPr>
              <w:t>Увеличение доли предоставления земельных участков в аренду для строит</w:t>
            </w:r>
            <w:r w:rsidR="00AE3A60">
              <w:rPr>
                <w:rFonts w:ascii="Times New Roman" w:hAnsi="Times New Roman" w:cs="Times New Roman"/>
                <w:sz w:val="28"/>
                <w:szCs w:val="28"/>
              </w:rPr>
              <w:t>ельства путем проведения торгов</w:t>
            </w:r>
            <w:r w:rsidR="00553CCB">
              <w:rPr>
                <w:rFonts w:ascii="Times New Roman" w:hAnsi="Times New Roman" w:cs="Times New Roman"/>
                <w:sz w:val="28"/>
                <w:szCs w:val="28"/>
              </w:rPr>
              <w:t xml:space="preserve"> в год 3-5 %</w:t>
            </w:r>
            <w:r w:rsidR="000716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71672" w:rsidRDefault="007F0D05" w:rsidP="00AE3A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71672" w:rsidRPr="00071672">
              <w:rPr>
                <w:rFonts w:ascii="Times New Roman" w:hAnsi="Times New Roman" w:cs="Times New Roman"/>
                <w:sz w:val="28"/>
                <w:szCs w:val="28"/>
              </w:rPr>
              <w:t>. Увеличение объемов поступлений доходов в районный бюджет от использования земельных участков за счет реализации программных мероприятий</w:t>
            </w:r>
            <w:r w:rsidR="00553CCB">
              <w:rPr>
                <w:rFonts w:ascii="Times New Roman" w:hAnsi="Times New Roman" w:cs="Times New Roman"/>
                <w:sz w:val="28"/>
                <w:szCs w:val="28"/>
              </w:rPr>
              <w:t xml:space="preserve"> в год 3-5%</w:t>
            </w:r>
            <w:r w:rsidR="000716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A3F61" w:rsidRDefault="00BA3F61" w:rsidP="00AE3A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Оценка земельных участков – 20-30 в год.</w:t>
            </w:r>
          </w:p>
          <w:p w:rsidR="00071672" w:rsidRPr="00071672" w:rsidRDefault="00BA3F61" w:rsidP="00BE056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7167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E056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использования и обеспечение охраны </w:t>
            </w:r>
            <w:r w:rsidR="00F21713">
              <w:rPr>
                <w:rFonts w:ascii="Times New Roman" w:hAnsi="Times New Roman" w:cs="Times New Roman"/>
                <w:sz w:val="28"/>
                <w:szCs w:val="28"/>
              </w:rPr>
              <w:t>земель сельскохозяйственного назначения на территории МО «Бологовский район» Тверской области.</w:t>
            </w:r>
          </w:p>
        </w:tc>
      </w:tr>
      <w:tr w:rsidR="00071672" w:rsidRPr="003B2E0D" w:rsidTr="00B75012">
        <w:trPr>
          <w:trHeight w:val="1000"/>
          <w:tblCellSpacing w:w="5" w:type="nil"/>
        </w:trPr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lastRenderedPageBreak/>
              <w:t>Объемы и  источники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 xml:space="preserve">финансирования     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>программы по  годам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>ее   реализации   в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E0D">
              <w:rPr>
                <w:sz w:val="28"/>
                <w:szCs w:val="28"/>
              </w:rPr>
              <w:t>разрезе подпрограмм</w:t>
            </w: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71672" w:rsidRPr="003B2E0D" w:rsidRDefault="00071672" w:rsidP="00B7501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Pr="003B2E0D">
              <w:rPr>
                <w:sz w:val="28"/>
                <w:szCs w:val="28"/>
              </w:rPr>
              <w:t xml:space="preserve">бъем финансирования </w:t>
            </w:r>
            <w:r w:rsidR="003F171A">
              <w:rPr>
                <w:sz w:val="28"/>
                <w:szCs w:val="28"/>
              </w:rPr>
              <w:t>муниципальной программы на 2022-2027</w:t>
            </w:r>
            <w:r w:rsidR="003A215A">
              <w:rPr>
                <w:sz w:val="28"/>
                <w:szCs w:val="28"/>
              </w:rPr>
              <w:t xml:space="preserve"> годы </w:t>
            </w:r>
            <w:r w:rsidR="0064091B">
              <w:rPr>
                <w:sz w:val="28"/>
                <w:szCs w:val="28"/>
              </w:rPr>
              <w:t>29625,90</w:t>
            </w:r>
            <w:r>
              <w:rPr>
                <w:sz w:val="28"/>
                <w:szCs w:val="28"/>
              </w:rPr>
              <w:t xml:space="preserve"> тыс.руб., в том числе  по годам:</w:t>
            </w:r>
          </w:p>
          <w:p w:rsidR="00071672" w:rsidRDefault="003F171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 2022</w:t>
            </w:r>
            <w:r w:rsidR="00F11021">
              <w:rPr>
                <w:sz w:val="28"/>
                <w:szCs w:val="28"/>
              </w:rPr>
              <w:t xml:space="preserve"> год</w:t>
            </w:r>
            <w:r w:rsidR="00014ED0">
              <w:rPr>
                <w:sz w:val="28"/>
                <w:szCs w:val="28"/>
              </w:rPr>
              <w:t xml:space="preserve"> </w:t>
            </w:r>
            <w:r w:rsidR="00F11021">
              <w:rPr>
                <w:sz w:val="28"/>
                <w:szCs w:val="28"/>
              </w:rPr>
              <w:t xml:space="preserve"> –     7618,4</w:t>
            </w:r>
            <w:r w:rsidR="00071672">
              <w:rPr>
                <w:sz w:val="28"/>
                <w:szCs w:val="28"/>
              </w:rPr>
              <w:t xml:space="preserve"> тыс.руб. в том числе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="00F11021">
              <w:rPr>
                <w:sz w:val="28"/>
                <w:szCs w:val="28"/>
              </w:rPr>
              <w:t>1     -  600,0</w:t>
            </w:r>
            <w:r>
              <w:rPr>
                <w:sz w:val="28"/>
                <w:szCs w:val="28"/>
              </w:rPr>
              <w:t>0 тыс.руб.</w:t>
            </w:r>
          </w:p>
          <w:p w:rsidR="00071672" w:rsidRPr="004A2C50" w:rsidRDefault="00F1102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-   3216,90</w:t>
            </w:r>
            <w:r w:rsidR="00071672">
              <w:rPr>
                <w:sz w:val="28"/>
                <w:szCs w:val="28"/>
              </w:rPr>
              <w:t xml:space="preserve"> тыс.руб.;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  -          0,0;</w:t>
            </w:r>
          </w:p>
          <w:p w:rsidR="00071672" w:rsidRDefault="00F1102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обеспечивающая подпрограмма –</w:t>
            </w:r>
            <w:r w:rsidR="006F4E03">
              <w:rPr>
                <w:sz w:val="28"/>
                <w:szCs w:val="28"/>
              </w:rPr>
              <w:t xml:space="preserve"> 3801,50</w:t>
            </w:r>
            <w:r>
              <w:rPr>
                <w:sz w:val="28"/>
                <w:szCs w:val="28"/>
              </w:rPr>
              <w:t xml:space="preserve"> тыс.руб.</w:t>
            </w:r>
          </w:p>
          <w:p w:rsidR="00F11021" w:rsidRDefault="00F1102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3F171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2023</w:t>
            </w:r>
            <w:r w:rsidR="00F11021">
              <w:rPr>
                <w:sz w:val="28"/>
                <w:szCs w:val="28"/>
              </w:rPr>
              <w:t xml:space="preserve"> год -  4401,5</w:t>
            </w:r>
            <w:r w:rsidR="00071672">
              <w:rPr>
                <w:sz w:val="28"/>
                <w:szCs w:val="28"/>
              </w:rPr>
              <w:t xml:space="preserve"> тыс.руб. , в том числе </w:t>
            </w:r>
          </w:p>
          <w:p w:rsidR="00071672" w:rsidRDefault="00F1102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    -    600,0</w:t>
            </w:r>
            <w:r w:rsidR="00071672">
              <w:rPr>
                <w:sz w:val="28"/>
                <w:szCs w:val="28"/>
              </w:rPr>
              <w:t>0 тыс.руб.</w:t>
            </w:r>
          </w:p>
          <w:p w:rsidR="00071672" w:rsidRPr="004A2C50" w:rsidRDefault="00F1102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-    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  -           0,0;</w:t>
            </w:r>
          </w:p>
          <w:p w:rsidR="00F11021" w:rsidRDefault="00F11021" w:rsidP="00F1102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обеспечивающая подпрограмма – 3801,50 тыс.руб.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3F171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2024</w:t>
            </w:r>
            <w:r w:rsidR="0012253A">
              <w:rPr>
                <w:sz w:val="28"/>
                <w:szCs w:val="28"/>
              </w:rPr>
              <w:t xml:space="preserve"> год -  4401,5</w:t>
            </w:r>
            <w:r w:rsidR="00071672">
              <w:rPr>
                <w:sz w:val="28"/>
                <w:szCs w:val="28"/>
              </w:rPr>
              <w:t xml:space="preserve"> тыс.руб., в том числе</w:t>
            </w:r>
          </w:p>
          <w:p w:rsidR="00071672" w:rsidRDefault="0012253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     -   600,0</w:t>
            </w:r>
            <w:r w:rsidR="00071672">
              <w:rPr>
                <w:sz w:val="28"/>
                <w:szCs w:val="28"/>
              </w:rPr>
              <w:t>0 тыс.руб.</w:t>
            </w:r>
          </w:p>
          <w:p w:rsidR="00071672" w:rsidRDefault="0012253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 -   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   -           0,0;</w:t>
            </w:r>
          </w:p>
          <w:p w:rsidR="0012253A" w:rsidRDefault="0012253A" w:rsidP="0012253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обеспечивающая подпрограмма – 3801,50 тыс.руб.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3F171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2025</w:t>
            </w:r>
            <w:r w:rsidR="00336301">
              <w:rPr>
                <w:sz w:val="28"/>
                <w:szCs w:val="28"/>
              </w:rPr>
              <w:t xml:space="preserve"> год -   4401,5</w:t>
            </w:r>
            <w:r w:rsidR="00071672">
              <w:rPr>
                <w:sz w:val="28"/>
                <w:szCs w:val="28"/>
              </w:rPr>
              <w:t xml:space="preserve"> тыс.руб., в том числе</w:t>
            </w:r>
          </w:p>
          <w:p w:rsidR="00071672" w:rsidRDefault="0033630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   -    600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071672" w:rsidRDefault="00336301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-   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   -         0,00 тыс.руб.;</w:t>
            </w:r>
          </w:p>
          <w:p w:rsidR="00336301" w:rsidRDefault="00336301" w:rsidP="003363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обеспечивающая подпрограмма – 3801,50 тыс.руб.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3F171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 2026</w:t>
            </w:r>
            <w:r w:rsidR="00B50AFA">
              <w:rPr>
                <w:sz w:val="28"/>
                <w:szCs w:val="28"/>
              </w:rPr>
              <w:t xml:space="preserve"> год  - 4401,5</w:t>
            </w:r>
            <w:r w:rsidR="00071672">
              <w:rPr>
                <w:sz w:val="28"/>
                <w:szCs w:val="28"/>
              </w:rPr>
              <w:t xml:space="preserve"> тыс.руб., в том числе</w:t>
            </w:r>
          </w:p>
          <w:p w:rsidR="00071672" w:rsidRDefault="00B50AF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     -   600</w:t>
            </w:r>
            <w:r w:rsidR="00071672">
              <w:rPr>
                <w:sz w:val="28"/>
                <w:szCs w:val="28"/>
              </w:rPr>
              <w:t>,00 тыс.руб.</w:t>
            </w:r>
          </w:p>
          <w:p w:rsidR="00071672" w:rsidRDefault="00B50AF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 -   0</w:t>
            </w:r>
            <w:r w:rsidR="00071672">
              <w:rPr>
                <w:sz w:val="28"/>
                <w:szCs w:val="28"/>
              </w:rPr>
              <w:t>,00 тыс.руб.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3    -        0,00 </w:t>
            </w:r>
          </w:p>
          <w:p w:rsidR="00B50AFA" w:rsidRDefault="00B50AFA" w:rsidP="00B50AF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обеспечивающая подпрограмма – 3801,50 тыс.руб.</w:t>
            </w:r>
          </w:p>
          <w:p w:rsidR="00071672" w:rsidRDefault="00071672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71672" w:rsidRDefault="003F171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2027</w:t>
            </w:r>
            <w:r w:rsidR="00071672">
              <w:rPr>
                <w:sz w:val="28"/>
                <w:szCs w:val="28"/>
              </w:rPr>
              <w:t xml:space="preserve"> г</w:t>
            </w:r>
            <w:r w:rsidR="00B50AFA">
              <w:rPr>
                <w:sz w:val="28"/>
                <w:szCs w:val="28"/>
              </w:rPr>
              <w:t>од  - 4401,5</w:t>
            </w:r>
            <w:r w:rsidR="00071672">
              <w:rPr>
                <w:sz w:val="28"/>
                <w:szCs w:val="28"/>
              </w:rPr>
              <w:t xml:space="preserve"> тыс.руб., в том числе</w:t>
            </w:r>
          </w:p>
          <w:p w:rsidR="00071672" w:rsidRDefault="00B50AF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    -    600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071672" w:rsidRDefault="00B50AFA" w:rsidP="00B750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    -    0</w:t>
            </w:r>
            <w:r w:rsidR="00071672">
              <w:rPr>
                <w:sz w:val="28"/>
                <w:szCs w:val="28"/>
              </w:rPr>
              <w:t>,00 тыс.руб.;</w:t>
            </w:r>
          </w:p>
          <w:p w:rsidR="00071672" w:rsidRDefault="00071672" w:rsidP="002667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3    -         0,00 </w:t>
            </w:r>
          </w:p>
          <w:p w:rsidR="00B50AFA" w:rsidRPr="003B2E0D" w:rsidRDefault="00B50AFA" w:rsidP="002667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обеспечивающая подпрограмма – 3801,50 тыс.руб.</w:t>
            </w:r>
          </w:p>
        </w:tc>
      </w:tr>
    </w:tbl>
    <w:p w:rsidR="00A84D5A" w:rsidRDefault="00A84D5A">
      <w:pPr>
        <w:widowControl w:val="0"/>
        <w:autoSpaceDE w:val="0"/>
        <w:autoSpaceDN w:val="0"/>
        <w:adjustRightInd w:val="0"/>
        <w:jc w:val="both"/>
      </w:pPr>
    </w:p>
    <w:p w:rsidR="00B80029" w:rsidRDefault="00B80029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3" w:name="Par168"/>
      <w:bookmarkEnd w:id="3"/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</w:p>
    <w:p w:rsidR="00F01CD6" w:rsidRPr="004B29F0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B29F0">
        <w:rPr>
          <w:sz w:val="28"/>
          <w:szCs w:val="28"/>
        </w:rPr>
        <w:t>Общая характеристика сферы реализации управления имуществом</w:t>
      </w:r>
    </w:p>
    <w:p w:rsidR="00F01CD6" w:rsidRPr="004B29F0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B29F0">
        <w:rPr>
          <w:sz w:val="28"/>
          <w:szCs w:val="28"/>
        </w:rPr>
        <w:t>и земельными ре</w:t>
      </w:r>
      <w:r>
        <w:rPr>
          <w:sz w:val="28"/>
          <w:szCs w:val="28"/>
        </w:rPr>
        <w:t>сурсами МО «Бологовский район»</w:t>
      </w:r>
      <w:r w:rsidR="001206BE">
        <w:rPr>
          <w:sz w:val="28"/>
          <w:szCs w:val="28"/>
        </w:rPr>
        <w:t xml:space="preserve"> и перечень основных проблем</w:t>
      </w:r>
    </w:p>
    <w:p w:rsidR="00DB34D7" w:rsidRDefault="00DB34D7" w:rsidP="00F01CD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34D7" w:rsidRDefault="00F01CD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4E7B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4B29F0">
        <w:rPr>
          <w:sz w:val="28"/>
          <w:szCs w:val="28"/>
        </w:rPr>
        <w:t>Настоящая муниципальная программа реализуется в сфере управления имуществом и земельными ресурсами МО «Бологовский район» на основе рыночных механизмов.</w:t>
      </w:r>
      <w:r>
        <w:rPr>
          <w:sz w:val="28"/>
          <w:szCs w:val="28"/>
        </w:rPr>
        <w:t xml:space="preserve"> </w:t>
      </w:r>
    </w:p>
    <w:p w:rsidR="00DB34D7" w:rsidRDefault="00071672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01CD6">
        <w:rPr>
          <w:sz w:val="28"/>
          <w:szCs w:val="28"/>
        </w:rPr>
        <w:t xml:space="preserve"> </w:t>
      </w:r>
      <w:r w:rsidR="00F01CD6" w:rsidRPr="004B29F0">
        <w:rPr>
          <w:sz w:val="28"/>
          <w:szCs w:val="28"/>
        </w:rPr>
        <w:t xml:space="preserve">Федеральный </w:t>
      </w:r>
      <w:hyperlink r:id="rId8" w:history="1">
        <w:r w:rsidR="00F01CD6" w:rsidRPr="001206BE">
          <w:rPr>
            <w:sz w:val="28"/>
            <w:szCs w:val="28"/>
          </w:rPr>
          <w:t>закон</w:t>
        </w:r>
      </w:hyperlink>
      <w:r w:rsidR="00F01CD6" w:rsidRPr="004B29F0">
        <w:rPr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 закрепляет принцип целевого назначения имущества, находящегося в муниципальной собственности. </w:t>
      </w:r>
    </w:p>
    <w:p w:rsidR="00071672" w:rsidRPr="00071672" w:rsidRDefault="00071672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1672">
        <w:rPr>
          <w:sz w:val="28"/>
          <w:szCs w:val="28"/>
        </w:rPr>
        <w:t xml:space="preserve">3. В целях соблюдения требований федерального законодательства о составе муниципального имущества важной задачей является оптимизация состава муниципальной собственности </w:t>
      </w:r>
      <w:r w:rsidR="001206BE">
        <w:rPr>
          <w:sz w:val="28"/>
          <w:szCs w:val="28"/>
        </w:rPr>
        <w:t>МО «Бологовский район»</w:t>
      </w:r>
      <w:r w:rsidRPr="00071672">
        <w:rPr>
          <w:sz w:val="28"/>
          <w:szCs w:val="28"/>
        </w:rPr>
        <w:t>, которая достигается путем осуществления мероприятий по разграничению муниципального имущества, отчуждения муниципального имущества в частную собственность, продажи имущества, не задействованного в обеспечении деятельности органов муниципальной власти, а также неиспользуемого или неэффективно используемого имущества. Оптимизация публичного имущества, предполагающая возмездный характер его отчуждения, способствует решению задачи повышения доходной части бюджета.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34D7"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 xml:space="preserve">4. В целях соблюдения требований Земельного </w:t>
      </w:r>
      <w:hyperlink r:id="rId9" w:history="1">
        <w:r w:rsidR="00071672" w:rsidRPr="001206BE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071672" w:rsidRPr="00071672">
        <w:rPr>
          <w:rFonts w:ascii="Times New Roman" w:hAnsi="Times New Roman" w:cs="Times New Roman"/>
          <w:sz w:val="28"/>
          <w:szCs w:val="28"/>
        </w:rPr>
        <w:t xml:space="preserve"> РФ, Федерального </w:t>
      </w:r>
      <w:hyperlink r:id="rId10" w:history="1">
        <w:r w:rsidR="00071672" w:rsidRPr="001206B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071672" w:rsidRPr="001206BE"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от 25.10.2001 N 137-ФЗ "О введении в действие Земельного кодекса Российской Федерации" стратегической задачей муниципальной политики в области регулирования и реформирования земельных отношений является обеспечение условий для эффективного развития рынка земли как одного из ключевых условий экономического развития района.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 xml:space="preserve">5. Вместе с тем существует ряд проблем, которые в среднесрочной перспективе способны оказать негативное влияние на реализацию </w:t>
      </w:r>
      <w:r w:rsidR="00071672" w:rsidRPr="00071672">
        <w:rPr>
          <w:rFonts w:ascii="Times New Roman" w:hAnsi="Times New Roman" w:cs="Times New Roman"/>
          <w:sz w:val="28"/>
          <w:szCs w:val="28"/>
        </w:rPr>
        <w:lastRenderedPageBreak/>
        <w:t>эффективного</w:t>
      </w:r>
      <w:r w:rsidR="007256E7">
        <w:rPr>
          <w:rFonts w:ascii="Times New Roman" w:hAnsi="Times New Roman" w:cs="Times New Roman"/>
          <w:sz w:val="28"/>
          <w:szCs w:val="28"/>
        </w:rPr>
        <w:t xml:space="preserve"> использования муниципального имущества.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6. Федеральное законодательство устанавливает, что необходимым условием для передачи объекта недвижимости в пользование является его государственная регистрация. Значительная часть объектов, содержащихся в реестре муниципального имущества, принята в собственность муниципального образования "</w:t>
      </w:r>
      <w:r w:rsidR="001206BE">
        <w:rPr>
          <w:rFonts w:ascii="Times New Roman" w:hAnsi="Times New Roman" w:cs="Times New Roman"/>
          <w:sz w:val="28"/>
          <w:szCs w:val="28"/>
        </w:rPr>
        <w:t>Бологовский</w:t>
      </w:r>
      <w:r w:rsidR="00071672" w:rsidRPr="00071672">
        <w:rPr>
          <w:rFonts w:ascii="Times New Roman" w:hAnsi="Times New Roman" w:cs="Times New Roman"/>
          <w:sz w:val="28"/>
          <w:szCs w:val="28"/>
        </w:rPr>
        <w:t xml:space="preserve"> район" Тверской области до принятия Федерального </w:t>
      </w:r>
      <w:hyperlink r:id="rId11" w:history="1">
        <w:r w:rsidR="00071672" w:rsidRPr="001206B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071672" w:rsidRPr="00071672">
        <w:rPr>
          <w:rFonts w:ascii="Times New Roman" w:hAnsi="Times New Roman" w:cs="Times New Roman"/>
          <w:sz w:val="28"/>
          <w:szCs w:val="28"/>
        </w:rPr>
        <w:t xml:space="preserve"> от 21.07.1997 N 122-ФЗ "О государственной регистрации прав на недвижимое имущество и сделок с ним", права на данные объекты в установленном порядке не зарегистрированы.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7. Актуальным является вопрос эффективного использования муниципального имущества, находящегося в хозяйственном ведении муниципальных унитарных предприятий, и создание эффективной системы управления данным имуществом как в целях формирования доходной части бюджета от перечислений части прибыли, так и в целях осуществления контроля за основными плановыми показателями предприятий, совершения ими сделок и заимствований, а также соблюдения финансовой дисциплины.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8. Проблемным является также вопрос увеличения и своевременности поступления денежных средств по договорам аренды земельных участков.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9. Одной из основных задач, возникающих при управлении муниципальным имуществом, является контроль над сохранностью и использованием муниципального имущества, а также контроль за поступлением доходов от использования муниципального имущества.</w:t>
      </w:r>
    </w:p>
    <w:p w:rsidR="00071672" w:rsidRPr="00071672" w:rsidRDefault="00071672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672">
        <w:rPr>
          <w:rFonts w:ascii="Times New Roman" w:hAnsi="Times New Roman" w:cs="Times New Roman"/>
          <w:sz w:val="28"/>
          <w:szCs w:val="28"/>
        </w:rPr>
        <w:t xml:space="preserve">Указанный контроль обеспечивается посредством направления соответствующих предписаний, а в случае невыполнения требований, изложенных в предписаниях, защита имущественных прав </w:t>
      </w:r>
      <w:r w:rsidR="007256E7">
        <w:rPr>
          <w:rFonts w:ascii="Times New Roman" w:hAnsi="Times New Roman" w:cs="Times New Roman"/>
          <w:sz w:val="28"/>
          <w:szCs w:val="28"/>
        </w:rPr>
        <w:t xml:space="preserve">МО «Бологовский район» </w:t>
      </w:r>
      <w:r w:rsidRPr="00071672">
        <w:rPr>
          <w:rFonts w:ascii="Times New Roman" w:hAnsi="Times New Roman" w:cs="Times New Roman"/>
          <w:sz w:val="28"/>
          <w:szCs w:val="28"/>
        </w:rPr>
        <w:t xml:space="preserve"> осуществляется в судебном порядке.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10. Указанные мероприятия позволят повысить доходную часть районного бюджета и снизить уровень нарушений платежной дисциплины пользователей муниципального имущества.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11. Актуальность развития земельных правоотношений продиктована необходимостью повышения эффективности использования и распоряжения земельными участками.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12. Земли сельскохозяйственного назначения используются экономически неэффективно. Вместе с тем, учитывая сложившуюся ситуацию на продовольственном рынке, с учетом санкций, введенных в отношении России, можно сделать вывод о том, что с каждым годом значимость сельскохозяйственных угодий будет возрастать.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13. Актуальность развития оборота земель сельскохозяйственного назначения обуславливается тем, что современные земельные преобразования в России, сложившиеся в условиях перехода к рыночной экономике, настоятельно требуют совершенствования организационного, административного и информационно-технологического обеспечения в сфере управления землепользованием на землях сельскохозяйственного назначения в общем контексте реформирования земельно-имущественных отношений.</w:t>
      </w:r>
    </w:p>
    <w:p w:rsidR="00071672" w:rsidRPr="00071672" w:rsidRDefault="00321D3E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71672" w:rsidRPr="00071672">
        <w:rPr>
          <w:rFonts w:ascii="Times New Roman" w:hAnsi="Times New Roman" w:cs="Times New Roman"/>
          <w:sz w:val="28"/>
          <w:szCs w:val="28"/>
        </w:rPr>
        <w:t>14. Указанные проблемы приводят к недостаточно эффективному использованию бюджетных средств.</w:t>
      </w:r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B29F0">
        <w:rPr>
          <w:sz w:val="28"/>
          <w:szCs w:val="28"/>
        </w:rPr>
        <w:t>Цели муниципаль</w:t>
      </w:r>
      <w:r>
        <w:rPr>
          <w:sz w:val="28"/>
          <w:szCs w:val="28"/>
        </w:rPr>
        <w:t>ной программы</w:t>
      </w:r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F01CD6" w:rsidRDefault="00321D3E" w:rsidP="001B49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497E">
        <w:rPr>
          <w:sz w:val="28"/>
          <w:szCs w:val="28"/>
        </w:rPr>
        <w:t>15</w:t>
      </w:r>
      <w:r w:rsidR="00F01CD6">
        <w:rPr>
          <w:sz w:val="28"/>
          <w:szCs w:val="28"/>
        </w:rPr>
        <w:t>.</w:t>
      </w:r>
      <w:r w:rsidR="001B497E">
        <w:rPr>
          <w:sz w:val="28"/>
          <w:szCs w:val="28"/>
        </w:rPr>
        <w:t xml:space="preserve"> Муниципальная </w:t>
      </w:r>
      <w:r w:rsidR="00F01CD6">
        <w:rPr>
          <w:sz w:val="28"/>
          <w:szCs w:val="28"/>
        </w:rPr>
        <w:t xml:space="preserve"> </w:t>
      </w:r>
      <w:r w:rsidR="001B497E">
        <w:rPr>
          <w:sz w:val="28"/>
          <w:szCs w:val="28"/>
        </w:rPr>
        <w:t>п</w:t>
      </w:r>
      <w:r w:rsidR="00F01CD6">
        <w:rPr>
          <w:sz w:val="28"/>
          <w:szCs w:val="28"/>
        </w:rPr>
        <w:t xml:space="preserve">рограмма </w:t>
      </w:r>
      <w:r w:rsidR="001B497E">
        <w:rPr>
          <w:sz w:val="28"/>
          <w:szCs w:val="28"/>
        </w:rPr>
        <w:t>направлена на достижение следующих целей:</w:t>
      </w:r>
    </w:p>
    <w:p w:rsidR="00F01CD6" w:rsidRDefault="00F01CD6" w:rsidP="001B49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</w:t>
      </w:r>
      <w:r w:rsidRPr="003B2E0D">
        <w:rPr>
          <w:sz w:val="28"/>
          <w:szCs w:val="28"/>
        </w:rPr>
        <w:t xml:space="preserve">овышение   эффективности   </w:t>
      </w:r>
      <w:r w:rsidR="001B497E">
        <w:rPr>
          <w:sz w:val="28"/>
          <w:szCs w:val="28"/>
        </w:rPr>
        <w:t>управления муниципальным имуществом</w:t>
      </w:r>
      <w:r w:rsidR="00F21713">
        <w:rPr>
          <w:sz w:val="28"/>
          <w:szCs w:val="28"/>
        </w:rPr>
        <w:t>;</w:t>
      </w:r>
      <w:r w:rsidR="001B497E">
        <w:rPr>
          <w:sz w:val="28"/>
          <w:szCs w:val="28"/>
        </w:rPr>
        <w:t xml:space="preserve"> </w:t>
      </w:r>
    </w:p>
    <w:p w:rsidR="00F01CD6" w:rsidRDefault="00F01CD6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1B497E">
        <w:rPr>
          <w:sz w:val="28"/>
          <w:szCs w:val="28"/>
        </w:rPr>
        <w:t>обеспечение условий для эффективного использования земельных участков, находящихся в муниципальной и госуд</w:t>
      </w:r>
      <w:r w:rsidR="00C01F5B">
        <w:rPr>
          <w:sz w:val="28"/>
          <w:szCs w:val="28"/>
        </w:rPr>
        <w:t>арственной собственности, в случ</w:t>
      </w:r>
      <w:r w:rsidR="001B497E">
        <w:rPr>
          <w:sz w:val="28"/>
          <w:szCs w:val="28"/>
        </w:rPr>
        <w:t>аях, предусмотренных федеральными и иными нормативными правовыми актами»</w:t>
      </w:r>
      <w:r w:rsidR="00F21713">
        <w:rPr>
          <w:sz w:val="28"/>
          <w:szCs w:val="28"/>
        </w:rPr>
        <w:t>;</w:t>
      </w:r>
    </w:p>
    <w:p w:rsidR="00F01CD6" w:rsidRDefault="006521D4" w:rsidP="001B497E">
      <w:pPr>
        <w:widowControl w:val="0"/>
        <w:tabs>
          <w:tab w:val="left" w:pos="705"/>
        </w:tabs>
        <w:autoSpaceDE w:val="0"/>
        <w:autoSpaceDN w:val="0"/>
        <w:adjustRightInd w:val="0"/>
        <w:ind w:firstLine="709"/>
        <w:jc w:val="both"/>
        <w:rPr>
          <w:rFonts w:cs="Tahoma"/>
          <w:kern w:val="1"/>
          <w:sz w:val="28"/>
        </w:rPr>
      </w:pPr>
      <w:r>
        <w:rPr>
          <w:sz w:val="28"/>
          <w:szCs w:val="28"/>
        </w:rPr>
        <w:t>в</w:t>
      </w:r>
      <w:r w:rsidR="00F01CD6">
        <w:rPr>
          <w:sz w:val="28"/>
          <w:szCs w:val="28"/>
        </w:rPr>
        <w:t xml:space="preserve">)  </w:t>
      </w:r>
      <w:r w:rsidR="00F21713">
        <w:rPr>
          <w:rFonts w:cs="Tahoma"/>
          <w:kern w:val="1"/>
          <w:sz w:val="28"/>
        </w:rPr>
        <w:t>повышение эффективности использования обеспечение охраны земель сельскохозяйственного назначения.</w:t>
      </w:r>
    </w:p>
    <w:p w:rsidR="00B80029" w:rsidRDefault="00B80029" w:rsidP="001B497E">
      <w:pPr>
        <w:widowControl w:val="0"/>
        <w:tabs>
          <w:tab w:val="left" w:pos="705"/>
        </w:tabs>
        <w:autoSpaceDE w:val="0"/>
        <w:autoSpaceDN w:val="0"/>
        <w:adjustRightInd w:val="0"/>
        <w:ind w:firstLine="709"/>
        <w:jc w:val="both"/>
        <w:rPr>
          <w:rFonts w:cs="Tahoma"/>
          <w:kern w:val="1"/>
          <w:sz w:val="28"/>
        </w:rPr>
      </w:pPr>
      <w:r>
        <w:rPr>
          <w:rFonts w:cs="Tahoma"/>
          <w:kern w:val="1"/>
          <w:sz w:val="28"/>
        </w:rPr>
        <w:t>16.</w:t>
      </w:r>
      <w:r w:rsidR="003963EE">
        <w:rPr>
          <w:rFonts w:cs="Tahoma"/>
          <w:kern w:val="1"/>
          <w:sz w:val="28"/>
        </w:rPr>
        <w:t xml:space="preserve"> Перечень</w:t>
      </w:r>
      <w:r w:rsidR="007F0D05">
        <w:rPr>
          <w:rFonts w:cs="Tahoma"/>
          <w:kern w:val="1"/>
          <w:sz w:val="28"/>
        </w:rPr>
        <w:t xml:space="preserve"> показателей цели муниципальной</w:t>
      </w:r>
      <w:r w:rsidR="005B064B">
        <w:rPr>
          <w:rFonts w:cs="Tahoma"/>
          <w:kern w:val="1"/>
          <w:sz w:val="28"/>
        </w:rPr>
        <w:t xml:space="preserve"> программы по годам ее реализации приведены в приложении 1 к настоящей программе</w:t>
      </w:r>
      <w:r w:rsidR="003963EE">
        <w:rPr>
          <w:rFonts w:cs="Tahoma"/>
          <w:kern w:val="1"/>
          <w:sz w:val="28"/>
        </w:rPr>
        <w:t xml:space="preserve">. Описание характеристик показателей целей муниципальной программы приведены в приложении 2 к </w:t>
      </w:r>
      <w:r w:rsidR="008D7047">
        <w:rPr>
          <w:rFonts w:cs="Tahoma"/>
          <w:kern w:val="1"/>
          <w:sz w:val="28"/>
        </w:rPr>
        <w:t xml:space="preserve">настоящей </w:t>
      </w:r>
      <w:r w:rsidR="003963EE">
        <w:rPr>
          <w:rFonts w:cs="Tahoma"/>
          <w:kern w:val="1"/>
          <w:sz w:val="28"/>
        </w:rPr>
        <w:t>муниципальной программе.</w:t>
      </w:r>
    </w:p>
    <w:p w:rsidR="00F01CD6" w:rsidRDefault="00F01CD6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D6" w:rsidRDefault="00F01CD6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</w:p>
    <w:p w:rsidR="00F01CD6" w:rsidRDefault="00F01CD6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266E0F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="007F0D05">
        <w:rPr>
          <w:sz w:val="28"/>
          <w:szCs w:val="28"/>
        </w:rPr>
        <w:t xml:space="preserve"> </w:t>
      </w:r>
    </w:p>
    <w:p w:rsidR="00F01CD6" w:rsidRDefault="00F01CD6" w:rsidP="00F01CD6">
      <w:pPr>
        <w:widowControl w:val="0"/>
        <w:tabs>
          <w:tab w:val="left" w:pos="3510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01CD6" w:rsidRDefault="00B80029" w:rsidP="00DB34D7">
      <w:pPr>
        <w:widowControl w:val="0"/>
        <w:tabs>
          <w:tab w:val="left" w:pos="351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458BB">
        <w:rPr>
          <w:sz w:val="28"/>
          <w:szCs w:val="28"/>
        </w:rPr>
        <w:t>7</w:t>
      </w:r>
      <w:r w:rsidR="00F01CD6">
        <w:rPr>
          <w:sz w:val="28"/>
          <w:szCs w:val="28"/>
        </w:rPr>
        <w:t>. Реализация муниципальной программы связана с выполнением следующих подпрограмм:</w:t>
      </w:r>
    </w:p>
    <w:p w:rsidR="00266774" w:rsidRDefault="00F01CD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266774">
        <w:rPr>
          <w:sz w:val="28"/>
          <w:szCs w:val="28"/>
        </w:rPr>
        <w:t xml:space="preserve">подпрограмма  </w:t>
      </w:r>
      <w:r w:rsidR="00B80029">
        <w:rPr>
          <w:sz w:val="28"/>
          <w:szCs w:val="28"/>
        </w:rPr>
        <w:t xml:space="preserve">1 </w:t>
      </w:r>
      <w:r w:rsidR="00266774">
        <w:rPr>
          <w:sz w:val="28"/>
          <w:szCs w:val="28"/>
        </w:rPr>
        <w:t>«Эффективное использование имущества МО «Бологовский район»;</w:t>
      </w:r>
    </w:p>
    <w:p w:rsidR="00F01CD6" w:rsidRDefault="00F01CD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266774">
        <w:rPr>
          <w:sz w:val="28"/>
          <w:szCs w:val="28"/>
        </w:rPr>
        <w:t xml:space="preserve">подпрограмма </w:t>
      </w:r>
      <w:r w:rsidR="00B80029">
        <w:rPr>
          <w:sz w:val="28"/>
          <w:szCs w:val="28"/>
        </w:rPr>
        <w:t xml:space="preserve">2 </w:t>
      </w:r>
      <w:r w:rsidR="00266774">
        <w:rPr>
          <w:sz w:val="28"/>
          <w:szCs w:val="28"/>
        </w:rPr>
        <w:t>«Эффективное землепользование в Бологовском  районе»;</w:t>
      </w:r>
    </w:p>
    <w:p w:rsidR="00F01CD6" w:rsidRDefault="00F01CD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266774">
        <w:rPr>
          <w:rStyle w:val="FontStyle12"/>
          <w:sz w:val="28"/>
          <w:szCs w:val="28"/>
        </w:rPr>
        <w:t>подпрограмма</w:t>
      </w:r>
      <w:r w:rsidR="00B80029">
        <w:rPr>
          <w:rStyle w:val="FontStyle12"/>
          <w:sz w:val="28"/>
          <w:szCs w:val="28"/>
        </w:rPr>
        <w:t xml:space="preserve"> 3 </w:t>
      </w:r>
      <w:r w:rsidR="00266774">
        <w:rPr>
          <w:rStyle w:val="FontStyle12"/>
          <w:sz w:val="28"/>
          <w:szCs w:val="28"/>
        </w:rPr>
        <w:t xml:space="preserve"> «</w:t>
      </w:r>
      <w:r w:rsidR="00266774">
        <w:rPr>
          <w:sz w:val="28"/>
          <w:szCs w:val="28"/>
        </w:rPr>
        <w:t>Охрана земель сельскохозяйственного назначения на тер</w:t>
      </w:r>
      <w:r w:rsidR="004F4941">
        <w:rPr>
          <w:sz w:val="28"/>
          <w:szCs w:val="28"/>
        </w:rPr>
        <w:t>ритории МО «Бологовский район»»;</w:t>
      </w:r>
    </w:p>
    <w:p w:rsidR="004F4941" w:rsidRDefault="004F4941" w:rsidP="004F494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г)</w:t>
      </w:r>
      <w:r w:rsidRPr="004F4941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обеспечивающая подпрограмма.</w:t>
      </w:r>
    </w:p>
    <w:p w:rsidR="00F01CD6" w:rsidRPr="00AC497B" w:rsidRDefault="00F01CD6" w:rsidP="004F494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01CD6" w:rsidRDefault="00F01CD6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01CD6" w:rsidRPr="0000762F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>
        <w:rPr>
          <w:sz w:val="28"/>
          <w:szCs w:val="28"/>
          <w:lang w:val="en-US"/>
        </w:rPr>
        <w:t>I</w:t>
      </w:r>
    </w:p>
    <w:p w:rsidR="00F01CD6" w:rsidRDefault="00F01CD6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</w:t>
      </w:r>
      <w:r w:rsidR="005B064B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«Эффективное использование имущества МО «Бологовский район»</w:t>
      </w:r>
    </w:p>
    <w:p w:rsidR="00F01CD6" w:rsidRPr="007D5CC6" w:rsidRDefault="00F01CD6" w:rsidP="00F01CD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01CD6" w:rsidRDefault="00F01CD6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Глава 1. Задачи подпрограммы</w:t>
      </w:r>
    </w:p>
    <w:p w:rsidR="00B80029" w:rsidRDefault="00B80029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01CD6" w:rsidRDefault="00E458BB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F01CD6">
        <w:rPr>
          <w:sz w:val="28"/>
          <w:szCs w:val="28"/>
        </w:rPr>
        <w:t xml:space="preserve">. Реализация подпрограммы </w:t>
      </w:r>
      <w:r w:rsidR="005B064B">
        <w:rPr>
          <w:sz w:val="28"/>
          <w:szCs w:val="28"/>
        </w:rPr>
        <w:t>1</w:t>
      </w:r>
      <w:r w:rsidR="00F01CD6">
        <w:rPr>
          <w:sz w:val="28"/>
          <w:szCs w:val="28"/>
        </w:rPr>
        <w:t xml:space="preserve"> «Эффективное использование имущества МО «Бологовский район» связана с решением следующих задач:</w:t>
      </w:r>
    </w:p>
    <w:p w:rsidR="00F01CD6" w:rsidRDefault="00F01CD6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B80029">
        <w:rPr>
          <w:sz w:val="28"/>
          <w:szCs w:val="28"/>
        </w:rPr>
        <w:t>задача 1 «</w:t>
      </w:r>
      <w:r w:rsidR="00963BA0">
        <w:rPr>
          <w:sz w:val="28"/>
          <w:szCs w:val="28"/>
        </w:rPr>
        <w:t>Оптимизация состава муниципального имущества муниципального образования «Бологовский район» Тверской области»</w:t>
      </w:r>
      <w:r>
        <w:rPr>
          <w:sz w:val="28"/>
          <w:szCs w:val="28"/>
        </w:rPr>
        <w:t>;</w:t>
      </w:r>
    </w:p>
    <w:p w:rsidR="00F01CD6" w:rsidRDefault="00F01CD6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</w:t>
      </w:r>
      <w:r w:rsidRPr="004B29F0">
        <w:rPr>
          <w:sz w:val="28"/>
          <w:szCs w:val="28"/>
        </w:rPr>
        <w:t xml:space="preserve"> </w:t>
      </w:r>
      <w:r w:rsidR="00B80029">
        <w:rPr>
          <w:sz w:val="28"/>
          <w:szCs w:val="28"/>
        </w:rPr>
        <w:t>задача 2 «</w:t>
      </w:r>
      <w:r w:rsidR="00963BA0">
        <w:rPr>
          <w:sz w:val="28"/>
          <w:szCs w:val="28"/>
        </w:rPr>
        <w:t>Повышение эффективности использования муниципального имущества</w:t>
      </w:r>
      <w:r w:rsidRPr="004B29F0">
        <w:rPr>
          <w:sz w:val="28"/>
          <w:szCs w:val="28"/>
        </w:rPr>
        <w:t>»</w:t>
      </w:r>
      <w:r w:rsidR="00B80029">
        <w:rPr>
          <w:sz w:val="28"/>
          <w:szCs w:val="28"/>
        </w:rPr>
        <w:t xml:space="preserve">. </w:t>
      </w:r>
    </w:p>
    <w:p w:rsidR="00300976" w:rsidRDefault="00E458BB" w:rsidP="003009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300976">
        <w:rPr>
          <w:sz w:val="28"/>
          <w:szCs w:val="28"/>
        </w:rPr>
        <w:t>. Решение задачи 1</w:t>
      </w:r>
      <w:r w:rsidR="00D60F98">
        <w:rPr>
          <w:sz w:val="28"/>
          <w:szCs w:val="28"/>
        </w:rPr>
        <w:t xml:space="preserve"> </w:t>
      </w:r>
      <w:r w:rsidR="00300976">
        <w:rPr>
          <w:sz w:val="28"/>
          <w:szCs w:val="28"/>
        </w:rPr>
        <w:t>«</w:t>
      </w:r>
      <w:r w:rsidR="00963BA0">
        <w:rPr>
          <w:sz w:val="28"/>
          <w:szCs w:val="28"/>
        </w:rPr>
        <w:t>«Оптимизация состава муниципального имущества муниципального образования «Бологовский район» Тверской области»</w:t>
      </w:r>
      <w:r w:rsidR="00300976">
        <w:rPr>
          <w:sz w:val="28"/>
          <w:szCs w:val="28"/>
        </w:rPr>
        <w:t xml:space="preserve"> оценивается с помощью показателей:</w:t>
      </w:r>
    </w:p>
    <w:p w:rsidR="00300976" w:rsidRDefault="00300976" w:rsidP="003009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AE5BFF">
        <w:rPr>
          <w:sz w:val="28"/>
          <w:szCs w:val="28"/>
        </w:rPr>
        <w:t xml:space="preserve"> увеличение доли имущества, находящегося в муниципальной собственности</w:t>
      </w:r>
      <w:r w:rsidR="00963BA0">
        <w:rPr>
          <w:sz w:val="28"/>
          <w:szCs w:val="28"/>
        </w:rPr>
        <w:t>;</w:t>
      </w:r>
    </w:p>
    <w:p w:rsidR="00963BA0" w:rsidRDefault="00300976" w:rsidP="003009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300976">
        <w:rPr>
          <w:sz w:val="28"/>
          <w:szCs w:val="28"/>
        </w:rPr>
        <w:t xml:space="preserve"> </w:t>
      </w:r>
      <w:r w:rsidR="00963BA0">
        <w:rPr>
          <w:sz w:val="28"/>
          <w:szCs w:val="28"/>
        </w:rPr>
        <w:t>наличие перечня имущества, подлежащего передаче в аренду юридическим и физическим лицам.</w:t>
      </w:r>
    </w:p>
    <w:p w:rsidR="000F0A1F" w:rsidRDefault="00300976" w:rsidP="000F0A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58BB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="000F0A1F">
        <w:rPr>
          <w:sz w:val="28"/>
          <w:szCs w:val="28"/>
        </w:rPr>
        <w:t>Решение задачи 2 «</w:t>
      </w:r>
      <w:r w:rsidR="00963BA0">
        <w:rPr>
          <w:sz w:val="28"/>
          <w:szCs w:val="28"/>
        </w:rPr>
        <w:t>Повышение эффективности использования муниципального имущества</w:t>
      </w:r>
      <w:r w:rsidR="00963BA0" w:rsidRPr="004B29F0">
        <w:rPr>
          <w:sz w:val="28"/>
          <w:szCs w:val="28"/>
        </w:rPr>
        <w:t>»</w:t>
      </w:r>
      <w:r w:rsidR="000F0A1F">
        <w:rPr>
          <w:sz w:val="28"/>
          <w:szCs w:val="28"/>
        </w:rPr>
        <w:t xml:space="preserve"> оценивается с помощью следующих показателей:</w:t>
      </w:r>
    </w:p>
    <w:p w:rsidR="000F0A1F" w:rsidRDefault="000F0A1F" w:rsidP="000F0A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увеличение размера доходов от сдачи в аренду имущества, составляющего казну района;</w:t>
      </w:r>
    </w:p>
    <w:p w:rsidR="000F0A1F" w:rsidRDefault="000F0A1F" w:rsidP="000F0A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увеличение размера доходов от продажи  имущества, составляющего казну района.</w:t>
      </w:r>
    </w:p>
    <w:p w:rsidR="005B064B" w:rsidRDefault="005B064B" w:rsidP="000F0A1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58BB">
        <w:rPr>
          <w:sz w:val="28"/>
          <w:szCs w:val="28"/>
        </w:rPr>
        <w:t>1</w:t>
      </w:r>
      <w:r>
        <w:rPr>
          <w:sz w:val="28"/>
          <w:szCs w:val="28"/>
        </w:rPr>
        <w:t xml:space="preserve">. Значения показателей задач подпрограммы 1 по годам реализации </w:t>
      </w:r>
      <w:r w:rsidR="00F81F78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программы приведены в приложении 1 к настоящей программе.</w:t>
      </w:r>
      <w:r w:rsidR="0004553D" w:rsidRPr="0004553D">
        <w:rPr>
          <w:rFonts w:cs="Tahoma"/>
          <w:kern w:val="1"/>
          <w:sz w:val="28"/>
        </w:rPr>
        <w:t xml:space="preserve"> </w:t>
      </w:r>
      <w:r w:rsidR="0004553D">
        <w:rPr>
          <w:rFonts w:cs="Tahoma"/>
          <w:kern w:val="1"/>
          <w:sz w:val="28"/>
        </w:rPr>
        <w:t>Описание характеристик показателей задач подпрограммы 1 приведено в приложении 2 к настоящей муниципальной программе.</w:t>
      </w:r>
    </w:p>
    <w:p w:rsidR="00300976" w:rsidRDefault="00300976" w:rsidP="0030097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01CD6" w:rsidRDefault="00F01CD6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Глава 2. Мероприятия подпрограммы</w:t>
      </w:r>
      <w:r w:rsidR="00B33B3C">
        <w:rPr>
          <w:sz w:val="28"/>
          <w:szCs w:val="28"/>
        </w:rPr>
        <w:t xml:space="preserve"> </w:t>
      </w:r>
      <w:r w:rsidR="005B064B">
        <w:rPr>
          <w:sz w:val="28"/>
          <w:szCs w:val="28"/>
        </w:rPr>
        <w:t>1</w:t>
      </w:r>
    </w:p>
    <w:p w:rsidR="00F01CD6" w:rsidRDefault="00F01CD6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01CD6" w:rsidRDefault="00855C80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58BB">
        <w:rPr>
          <w:sz w:val="28"/>
          <w:szCs w:val="28"/>
        </w:rPr>
        <w:t>2</w:t>
      </w:r>
      <w:r w:rsidR="00F01CD6">
        <w:rPr>
          <w:sz w:val="28"/>
          <w:szCs w:val="28"/>
        </w:rPr>
        <w:t>. Решение задачи 1 «</w:t>
      </w:r>
      <w:r w:rsidR="004B5B9D">
        <w:rPr>
          <w:sz w:val="28"/>
          <w:szCs w:val="28"/>
        </w:rPr>
        <w:t>Оптимизация состава муниципального имущества муниципального образования «Бологовский район» Тверской области»</w:t>
      </w:r>
      <w:r w:rsidR="00F01CD6">
        <w:rPr>
          <w:sz w:val="28"/>
          <w:szCs w:val="28"/>
        </w:rPr>
        <w:t xml:space="preserve">» осуществляется посредством выполнения следующих административных мероприятий подпрограммы </w:t>
      </w:r>
      <w:r w:rsidR="005B064B">
        <w:rPr>
          <w:sz w:val="28"/>
          <w:szCs w:val="28"/>
        </w:rPr>
        <w:t>1</w:t>
      </w:r>
      <w:r w:rsidR="00F01CD6">
        <w:rPr>
          <w:sz w:val="28"/>
          <w:szCs w:val="28"/>
        </w:rPr>
        <w:t xml:space="preserve"> «Эффективное использование имущества МО «Бологовский район»:</w:t>
      </w:r>
    </w:p>
    <w:p w:rsidR="00F01CD6" w:rsidRDefault="00F01CD6" w:rsidP="00F01CD6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а) административное мероприятие «</w:t>
      </w:r>
      <w:r w:rsidR="004B5B9D">
        <w:rPr>
          <w:color w:val="000000"/>
          <w:spacing w:val="-5"/>
          <w:sz w:val="28"/>
          <w:szCs w:val="28"/>
        </w:rPr>
        <w:t>Приватизация муниципального имущества МО «Бологовский район»</w:t>
      </w:r>
      <w:r>
        <w:rPr>
          <w:color w:val="000000"/>
          <w:spacing w:val="-5"/>
          <w:sz w:val="28"/>
          <w:szCs w:val="28"/>
        </w:rPr>
        <w:t>;</w:t>
      </w:r>
    </w:p>
    <w:p w:rsidR="00F01CD6" w:rsidRDefault="00F01CD6" w:rsidP="00F01CD6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б)  административное мероприятие «</w:t>
      </w:r>
      <w:r w:rsidR="004B5B9D">
        <w:rPr>
          <w:color w:val="000000"/>
          <w:spacing w:val="-5"/>
          <w:sz w:val="28"/>
          <w:szCs w:val="28"/>
        </w:rPr>
        <w:t>Поддержание в актуальном состоянии перечня имущества, подлежащего передаче в аренду юридическим и физическим лицам»</w:t>
      </w:r>
      <w:r w:rsidR="00C728F0">
        <w:rPr>
          <w:color w:val="000000"/>
          <w:spacing w:val="-5"/>
          <w:sz w:val="28"/>
          <w:szCs w:val="28"/>
        </w:rPr>
        <w:t>;</w:t>
      </w:r>
    </w:p>
    <w:p w:rsidR="00C728F0" w:rsidRDefault="00C728F0" w:rsidP="00F01CD6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в) административное мероприятие «Государственная регистрация права муниципальной собственности»;</w:t>
      </w:r>
    </w:p>
    <w:p w:rsidR="00C728F0" w:rsidRDefault="00C728F0" w:rsidP="00F01CD6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г) административное мероприятие «оценка недвижимости имущества, кроме земельных участков».</w:t>
      </w:r>
    </w:p>
    <w:p w:rsidR="00F01CD6" w:rsidRDefault="00855C80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458BB">
        <w:rPr>
          <w:sz w:val="28"/>
          <w:szCs w:val="28"/>
        </w:rPr>
        <w:t>3</w:t>
      </w:r>
      <w:r w:rsidR="00F01CD6">
        <w:rPr>
          <w:sz w:val="28"/>
          <w:szCs w:val="28"/>
        </w:rPr>
        <w:t>. Решение задачи 2 «</w:t>
      </w:r>
      <w:r w:rsidR="004B5B9D">
        <w:rPr>
          <w:sz w:val="28"/>
          <w:szCs w:val="28"/>
        </w:rPr>
        <w:t>Повышение эффективности использования муниципального имущества</w:t>
      </w:r>
      <w:r w:rsidR="004B5B9D" w:rsidRPr="004B29F0">
        <w:rPr>
          <w:sz w:val="28"/>
          <w:szCs w:val="28"/>
        </w:rPr>
        <w:t>»</w:t>
      </w:r>
      <w:r w:rsidR="00F01CD6" w:rsidRPr="004B29F0">
        <w:rPr>
          <w:sz w:val="28"/>
          <w:szCs w:val="28"/>
        </w:rPr>
        <w:t xml:space="preserve">, </w:t>
      </w:r>
      <w:r w:rsidR="00F01CD6">
        <w:rPr>
          <w:sz w:val="28"/>
          <w:szCs w:val="28"/>
        </w:rPr>
        <w:t xml:space="preserve">осуществляется посредством выполнения следующих административных мероприятий </w:t>
      </w:r>
      <w:r w:rsidR="004B5B9D">
        <w:rPr>
          <w:sz w:val="28"/>
          <w:szCs w:val="28"/>
        </w:rPr>
        <w:t xml:space="preserve"> и мероприятий </w:t>
      </w:r>
      <w:r w:rsidR="00355239">
        <w:rPr>
          <w:sz w:val="28"/>
          <w:szCs w:val="28"/>
        </w:rPr>
        <w:t>подпрограммы 1</w:t>
      </w:r>
      <w:r w:rsidR="00F01CD6">
        <w:rPr>
          <w:sz w:val="28"/>
          <w:szCs w:val="28"/>
        </w:rPr>
        <w:t xml:space="preserve"> «Эффективное использование имущества МО «Бологовский район»:</w:t>
      </w:r>
    </w:p>
    <w:p w:rsidR="00F01CD6" w:rsidRDefault="008E13BC" w:rsidP="00F01CD6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а</w:t>
      </w:r>
      <w:r w:rsidR="00930945">
        <w:rPr>
          <w:color w:val="000000"/>
          <w:spacing w:val="-5"/>
          <w:sz w:val="28"/>
          <w:szCs w:val="28"/>
        </w:rPr>
        <w:t xml:space="preserve">) </w:t>
      </w:r>
      <w:r w:rsidR="00F01CD6">
        <w:rPr>
          <w:color w:val="000000"/>
          <w:spacing w:val="-5"/>
          <w:sz w:val="28"/>
          <w:szCs w:val="28"/>
        </w:rPr>
        <w:t>мероприятие «</w:t>
      </w:r>
      <w:r w:rsidR="0019127D">
        <w:rPr>
          <w:color w:val="000000"/>
          <w:spacing w:val="-5"/>
          <w:sz w:val="28"/>
          <w:szCs w:val="28"/>
        </w:rPr>
        <w:t>Оценка муниципального имущества муниципального образования «Бологовский район»</w:t>
      </w:r>
      <w:r w:rsidR="00F01CD6">
        <w:rPr>
          <w:color w:val="000000"/>
          <w:spacing w:val="-5"/>
          <w:sz w:val="28"/>
          <w:szCs w:val="28"/>
        </w:rPr>
        <w:t>;</w:t>
      </w:r>
    </w:p>
    <w:p w:rsidR="008E13BC" w:rsidRDefault="008E13BC" w:rsidP="00F01CD6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б)</w:t>
      </w:r>
      <w:r w:rsidRPr="008E13BC">
        <w:t xml:space="preserve"> </w:t>
      </w:r>
      <w:r>
        <w:rPr>
          <w:color w:val="000000"/>
          <w:spacing w:val="-5"/>
          <w:sz w:val="28"/>
          <w:szCs w:val="28"/>
        </w:rPr>
        <w:t>мероприятие</w:t>
      </w:r>
      <w:r>
        <w:t xml:space="preserve">  «</w:t>
      </w:r>
      <w:r w:rsidRPr="008E13BC">
        <w:rPr>
          <w:color w:val="000000"/>
          <w:spacing w:val="-5"/>
          <w:sz w:val="28"/>
          <w:szCs w:val="28"/>
        </w:rPr>
        <w:t>Постановка на кадастровый учет объектов культурного наследия" (переданные полномочия г.Бологое)</w:t>
      </w:r>
    </w:p>
    <w:p w:rsidR="00F01CD6" w:rsidRDefault="008E13BC" w:rsidP="00F01CD6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lastRenderedPageBreak/>
        <w:t>в</w:t>
      </w:r>
      <w:r w:rsidR="00930945">
        <w:rPr>
          <w:color w:val="000000"/>
          <w:spacing w:val="-5"/>
          <w:sz w:val="28"/>
          <w:szCs w:val="28"/>
        </w:rPr>
        <w:t xml:space="preserve">) </w:t>
      </w:r>
      <w:r w:rsidR="00F01CD6">
        <w:rPr>
          <w:color w:val="000000"/>
          <w:spacing w:val="-5"/>
          <w:sz w:val="28"/>
          <w:szCs w:val="28"/>
        </w:rPr>
        <w:t>административное мероприятие  «</w:t>
      </w:r>
      <w:r w:rsidR="003675D2">
        <w:rPr>
          <w:color w:val="000000"/>
          <w:spacing w:val="-5"/>
          <w:sz w:val="28"/>
          <w:szCs w:val="28"/>
        </w:rPr>
        <w:t>Осуществление государственной регистрации права собственности муниципального образования «Бологовский район» Тверской области</w:t>
      </w:r>
      <w:r w:rsidR="00F01CD6">
        <w:rPr>
          <w:color w:val="000000"/>
          <w:spacing w:val="-5"/>
          <w:sz w:val="28"/>
          <w:szCs w:val="28"/>
        </w:rPr>
        <w:t>;</w:t>
      </w:r>
    </w:p>
    <w:p w:rsidR="00F01CD6" w:rsidRDefault="008E13BC" w:rsidP="00F01CD6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г</w:t>
      </w:r>
      <w:r w:rsidR="00F01CD6">
        <w:rPr>
          <w:color w:val="000000"/>
          <w:spacing w:val="-5"/>
          <w:sz w:val="28"/>
          <w:szCs w:val="28"/>
        </w:rPr>
        <w:t>) административное мероприятие «</w:t>
      </w:r>
      <w:r w:rsidR="003675D2">
        <w:rPr>
          <w:color w:val="000000"/>
          <w:spacing w:val="-5"/>
          <w:sz w:val="28"/>
          <w:szCs w:val="28"/>
        </w:rPr>
        <w:t>Передача неиспользуемого имущества, составляюще</w:t>
      </w:r>
      <w:r w:rsidR="005B064B">
        <w:rPr>
          <w:color w:val="000000"/>
          <w:spacing w:val="-5"/>
          <w:sz w:val="28"/>
          <w:szCs w:val="28"/>
        </w:rPr>
        <w:t>го казну МО «Бологовский район»</w:t>
      </w:r>
      <w:r w:rsidR="003675D2">
        <w:rPr>
          <w:color w:val="000000"/>
          <w:spacing w:val="-5"/>
          <w:sz w:val="28"/>
          <w:szCs w:val="28"/>
        </w:rPr>
        <w:t>, в пользование третьим лицам;</w:t>
      </w:r>
    </w:p>
    <w:p w:rsidR="00F01CD6" w:rsidRDefault="008E13BC" w:rsidP="00F01CD6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д</w:t>
      </w:r>
      <w:r w:rsidR="00F01CD6">
        <w:rPr>
          <w:color w:val="000000"/>
          <w:spacing w:val="-5"/>
          <w:sz w:val="28"/>
          <w:szCs w:val="28"/>
        </w:rPr>
        <w:t>) административное мероприятие «</w:t>
      </w:r>
      <w:r w:rsidR="003675D2">
        <w:rPr>
          <w:color w:val="000000"/>
          <w:spacing w:val="-5"/>
          <w:sz w:val="28"/>
          <w:szCs w:val="28"/>
        </w:rPr>
        <w:t xml:space="preserve">Осуществление учета муниципального имущества муниципального </w:t>
      </w:r>
      <w:r>
        <w:rPr>
          <w:color w:val="000000"/>
          <w:spacing w:val="-5"/>
          <w:sz w:val="28"/>
          <w:szCs w:val="28"/>
        </w:rPr>
        <w:t>образования «Бологовский район».</w:t>
      </w:r>
    </w:p>
    <w:p w:rsidR="00930945" w:rsidRDefault="00A4046B" w:rsidP="00F01CD6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24. Выполнение административных мероприятий и мероприятий подпрограммы 1 оценивается с помощью показателей, перечень которых и их значения по годам реализации муниципальной программы  приведены в приложении 1 к настоящей программе.</w:t>
      </w:r>
    </w:p>
    <w:p w:rsidR="00F01CD6" w:rsidRDefault="00F01CD6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01CD6" w:rsidRDefault="00F01CD6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Глава 3. Объем финансовых ресурсов, необходимый для реализации подпрограммы</w:t>
      </w:r>
      <w:r w:rsidR="00B46794">
        <w:rPr>
          <w:sz w:val="28"/>
          <w:szCs w:val="28"/>
        </w:rPr>
        <w:t xml:space="preserve"> 1</w:t>
      </w:r>
    </w:p>
    <w:p w:rsidR="00F01CD6" w:rsidRDefault="00855C80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046B">
        <w:rPr>
          <w:sz w:val="28"/>
          <w:szCs w:val="28"/>
        </w:rPr>
        <w:t>5</w:t>
      </w:r>
      <w:r w:rsidR="00F01CD6">
        <w:rPr>
          <w:sz w:val="28"/>
          <w:szCs w:val="28"/>
        </w:rPr>
        <w:t xml:space="preserve">. Общий объем бюджетных ассигнований, выделенный на реализацию подпрограммы </w:t>
      </w:r>
      <w:r w:rsidR="00B46794">
        <w:rPr>
          <w:sz w:val="28"/>
          <w:szCs w:val="28"/>
        </w:rPr>
        <w:t>1</w:t>
      </w:r>
      <w:r w:rsidR="00F01CD6">
        <w:rPr>
          <w:sz w:val="28"/>
          <w:szCs w:val="28"/>
        </w:rPr>
        <w:t xml:space="preserve"> «Эффективное использование имущества МО «Бологовский район» составляет </w:t>
      </w:r>
      <w:r w:rsidR="00EC479B">
        <w:rPr>
          <w:sz w:val="28"/>
          <w:szCs w:val="28"/>
        </w:rPr>
        <w:t>36</w:t>
      </w:r>
      <w:r w:rsidR="00400363">
        <w:rPr>
          <w:sz w:val="28"/>
          <w:szCs w:val="28"/>
        </w:rPr>
        <w:t>00,0</w:t>
      </w:r>
      <w:r w:rsidR="00656CA8">
        <w:rPr>
          <w:sz w:val="28"/>
          <w:szCs w:val="28"/>
        </w:rPr>
        <w:t>0</w:t>
      </w:r>
      <w:r w:rsidR="00F01CD6">
        <w:rPr>
          <w:sz w:val="28"/>
          <w:szCs w:val="28"/>
        </w:rPr>
        <w:t xml:space="preserve"> тыс.руб.</w:t>
      </w:r>
    </w:p>
    <w:p w:rsidR="00F01CD6" w:rsidRDefault="003675D2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046B">
        <w:rPr>
          <w:sz w:val="28"/>
          <w:szCs w:val="28"/>
        </w:rPr>
        <w:t>6</w:t>
      </w:r>
      <w:r w:rsidR="00F01CD6">
        <w:rPr>
          <w:sz w:val="28"/>
          <w:szCs w:val="28"/>
        </w:rPr>
        <w:t xml:space="preserve">. Объем бюджетных ассигнований, выделенный на реализацию подпрограммы  </w:t>
      </w:r>
      <w:r w:rsidR="00E458BB">
        <w:rPr>
          <w:sz w:val="28"/>
          <w:szCs w:val="28"/>
        </w:rPr>
        <w:t xml:space="preserve">1 </w:t>
      </w:r>
      <w:r w:rsidR="00F01CD6">
        <w:rPr>
          <w:sz w:val="28"/>
          <w:szCs w:val="28"/>
        </w:rPr>
        <w:t>«Эффективное использование имущества МО «Бологовский район» по годам реализации муниципальной программы приведен в таблице</w:t>
      </w:r>
      <w:r w:rsidR="00757E75">
        <w:rPr>
          <w:sz w:val="28"/>
          <w:szCs w:val="28"/>
        </w:rPr>
        <w:t xml:space="preserve"> 1.</w:t>
      </w:r>
      <w:r w:rsidR="00F01CD6">
        <w:rPr>
          <w:sz w:val="28"/>
          <w:szCs w:val="28"/>
        </w:rPr>
        <w:t xml:space="preserve"> </w:t>
      </w:r>
    </w:p>
    <w:p w:rsidR="00DF4CF1" w:rsidRDefault="00DF4CF1" w:rsidP="00DF4CF1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6"/>
        <w:tblW w:w="0" w:type="auto"/>
        <w:tblInd w:w="108" w:type="dxa"/>
        <w:tblLayout w:type="fixed"/>
        <w:tblLook w:val="04A0"/>
      </w:tblPr>
      <w:tblGrid>
        <w:gridCol w:w="709"/>
        <w:gridCol w:w="1559"/>
        <w:gridCol w:w="1276"/>
        <w:gridCol w:w="1276"/>
        <w:gridCol w:w="1134"/>
        <w:gridCol w:w="1134"/>
        <w:gridCol w:w="1134"/>
        <w:gridCol w:w="1134"/>
      </w:tblGrid>
      <w:tr w:rsidR="00DF4CF1" w:rsidTr="00D95CD5">
        <w:tc>
          <w:tcPr>
            <w:tcW w:w="709" w:type="dxa"/>
            <w:vMerge w:val="restart"/>
          </w:tcPr>
          <w:p w:rsidR="00DF4CF1" w:rsidRDefault="00DF4CF1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DF4CF1" w:rsidRDefault="00DF4CF1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559" w:type="dxa"/>
            <w:vMerge w:val="restart"/>
          </w:tcPr>
          <w:p w:rsidR="00DF4CF1" w:rsidRDefault="00DF4CF1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088" w:type="dxa"/>
            <w:gridSpan w:val="6"/>
          </w:tcPr>
          <w:p w:rsidR="00DF4CF1" w:rsidRDefault="00CF6F65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годам реализации</w:t>
            </w:r>
            <w:r w:rsidR="00DF4CF1">
              <w:rPr>
                <w:sz w:val="28"/>
                <w:szCs w:val="28"/>
              </w:rPr>
              <w:t>, тыс.руб.</w:t>
            </w:r>
          </w:p>
        </w:tc>
      </w:tr>
      <w:tr w:rsidR="00DF4CF1" w:rsidTr="00D95CD5">
        <w:trPr>
          <w:trHeight w:val="427"/>
        </w:trPr>
        <w:tc>
          <w:tcPr>
            <w:tcW w:w="709" w:type="dxa"/>
            <w:vMerge/>
          </w:tcPr>
          <w:p w:rsidR="00DF4CF1" w:rsidRDefault="00DF4CF1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F4CF1" w:rsidRDefault="00DF4CF1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5A78B3" w:rsidRDefault="00C26A54" w:rsidP="007207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6748BC">
              <w:rPr>
                <w:sz w:val="28"/>
                <w:szCs w:val="28"/>
              </w:rPr>
              <w:t xml:space="preserve"> </w:t>
            </w:r>
          </w:p>
          <w:p w:rsidR="00DF4CF1" w:rsidRDefault="006748BC" w:rsidP="007207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5A78B3" w:rsidRDefault="00C26A54" w:rsidP="007207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6748BC">
              <w:rPr>
                <w:sz w:val="28"/>
                <w:szCs w:val="28"/>
              </w:rPr>
              <w:t xml:space="preserve"> </w:t>
            </w:r>
          </w:p>
          <w:p w:rsidR="00DF4CF1" w:rsidRDefault="006748BC" w:rsidP="007207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</w:tcPr>
          <w:p w:rsidR="00DF4CF1" w:rsidRDefault="00C26A54" w:rsidP="007207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6748BC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DF4CF1" w:rsidRDefault="00C26A54" w:rsidP="007207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6748BC"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1134" w:type="dxa"/>
          </w:tcPr>
          <w:p w:rsidR="00DF4CF1" w:rsidRDefault="00C26A54" w:rsidP="007207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6748BC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DF4CF1" w:rsidRDefault="00C26A54" w:rsidP="007207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="006748BC">
              <w:rPr>
                <w:sz w:val="28"/>
                <w:szCs w:val="28"/>
              </w:rPr>
              <w:t xml:space="preserve"> год</w:t>
            </w:r>
          </w:p>
        </w:tc>
      </w:tr>
      <w:tr w:rsidR="00DF4CF1" w:rsidTr="00D95CD5">
        <w:tc>
          <w:tcPr>
            <w:tcW w:w="709" w:type="dxa"/>
          </w:tcPr>
          <w:p w:rsidR="00DF4CF1" w:rsidRDefault="00DF4CF1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:rsidR="00DF4CF1" w:rsidRDefault="00DF4CF1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1</w:t>
            </w:r>
          </w:p>
        </w:tc>
        <w:tc>
          <w:tcPr>
            <w:tcW w:w="1276" w:type="dxa"/>
          </w:tcPr>
          <w:p w:rsidR="00DF4CF1" w:rsidRDefault="00F70EDD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:rsidR="00DF4CF1" w:rsidRDefault="00F70EDD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DF4CF1" w:rsidRDefault="00F70EDD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DF4CF1" w:rsidRDefault="00F70EDD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DF4CF1" w:rsidRDefault="00F70EDD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DF4CF1" w:rsidRDefault="00F70EDD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DF4CF1" w:rsidTr="00D95CD5">
        <w:tc>
          <w:tcPr>
            <w:tcW w:w="709" w:type="dxa"/>
          </w:tcPr>
          <w:p w:rsidR="00DF4CF1" w:rsidRDefault="00DF4CF1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559" w:type="dxa"/>
          </w:tcPr>
          <w:p w:rsidR="00DF4CF1" w:rsidRDefault="00DF4CF1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2</w:t>
            </w:r>
          </w:p>
        </w:tc>
        <w:tc>
          <w:tcPr>
            <w:tcW w:w="1276" w:type="dxa"/>
          </w:tcPr>
          <w:p w:rsidR="00DF4CF1" w:rsidRDefault="00524565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  <w:r w:rsidR="00F70EDD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F4CF1" w:rsidRDefault="00524565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  <w:r w:rsidR="00F70ED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F4CF1" w:rsidRDefault="004720E4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524565">
              <w:rPr>
                <w:sz w:val="28"/>
                <w:szCs w:val="28"/>
              </w:rPr>
              <w:t>0,0</w:t>
            </w:r>
            <w:r w:rsidR="00F70EDD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DF4CF1" w:rsidRDefault="004720E4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524565">
              <w:rPr>
                <w:sz w:val="28"/>
                <w:szCs w:val="28"/>
              </w:rPr>
              <w:t>0</w:t>
            </w:r>
            <w:r w:rsidR="00F70EDD">
              <w:rPr>
                <w:sz w:val="28"/>
                <w:szCs w:val="28"/>
              </w:rPr>
              <w:t>,00</w:t>
            </w:r>
          </w:p>
        </w:tc>
        <w:tc>
          <w:tcPr>
            <w:tcW w:w="1134" w:type="dxa"/>
          </w:tcPr>
          <w:p w:rsidR="00DF4CF1" w:rsidRDefault="004720E4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F70EDD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DF4CF1" w:rsidRDefault="004720E4" w:rsidP="00F01CD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F70EDD">
              <w:rPr>
                <w:sz w:val="28"/>
                <w:szCs w:val="28"/>
              </w:rPr>
              <w:t>0,00</w:t>
            </w:r>
          </w:p>
        </w:tc>
      </w:tr>
    </w:tbl>
    <w:p w:rsidR="00F01CD6" w:rsidRDefault="00F01CD6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01CD6" w:rsidRPr="000552C0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 w:rsidR="000552C0">
        <w:rPr>
          <w:sz w:val="28"/>
          <w:szCs w:val="28"/>
          <w:lang w:val="en-US"/>
        </w:rPr>
        <w:t>II</w:t>
      </w:r>
    </w:p>
    <w:p w:rsidR="00F01CD6" w:rsidRDefault="00F01CD6" w:rsidP="00F01CD6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</w:t>
      </w:r>
      <w:r w:rsidR="00B46794">
        <w:rPr>
          <w:sz w:val="28"/>
          <w:szCs w:val="28"/>
        </w:rPr>
        <w:t>2</w:t>
      </w:r>
      <w:r>
        <w:rPr>
          <w:sz w:val="28"/>
          <w:szCs w:val="28"/>
        </w:rPr>
        <w:t xml:space="preserve"> «Эффективное землепользование в Бологовском  районе»</w:t>
      </w:r>
    </w:p>
    <w:p w:rsidR="00F01CD6" w:rsidRPr="007D5CC6" w:rsidRDefault="00F01CD6" w:rsidP="00F01CD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01CD6" w:rsidRDefault="00F01CD6" w:rsidP="00F01CD6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Глава 1. Задачи подпрограммы</w:t>
      </w:r>
      <w:r w:rsidR="00B46794">
        <w:rPr>
          <w:sz w:val="28"/>
          <w:szCs w:val="28"/>
        </w:rPr>
        <w:t xml:space="preserve"> 2</w:t>
      </w:r>
    </w:p>
    <w:p w:rsidR="00F01CD6" w:rsidRDefault="00F01CD6" w:rsidP="00F01CD6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F01CD6" w:rsidRDefault="00661E6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046B">
        <w:rPr>
          <w:sz w:val="28"/>
          <w:szCs w:val="28"/>
        </w:rPr>
        <w:t>7</w:t>
      </w:r>
      <w:r w:rsidR="00F01CD6">
        <w:rPr>
          <w:sz w:val="28"/>
          <w:szCs w:val="28"/>
        </w:rPr>
        <w:t>. Реализация подпрограммы</w:t>
      </w:r>
      <w:r w:rsidR="00DA2276">
        <w:rPr>
          <w:sz w:val="28"/>
          <w:szCs w:val="28"/>
        </w:rPr>
        <w:t xml:space="preserve"> 2</w:t>
      </w:r>
      <w:r w:rsidR="00F01CD6">
        <w:rPr>
          <w:sz w:val="28"/>
          <w:szCs w:val="28"/>
        </w:rPr>
        <w:t xml:space="preserve">  «Эффективное землепользование в Бологовском  районе»  связана с решением следующих задач:</w:t>
      </w:r>
    </w:p>
    <w:p w:rsidR="00F01CD6" w:rsidRPr="00160EC5" w:rsidRDefault="00F01CD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160EC5">
        <w:rPr>
          <w:sz w:val="28"/>
          <w:szCs w:val="28"/>
        </w:rPr>
        <w:t>задача 1 «</w:t>
      </w:r>
      <w:r w:rsidR="00661E66">
        <w:rPr>
          <w:sz w:val="28"/>
          <w:szCs w:val="28"/>
        </w:rPr>
        <w:t>Развитие инфраструктуры земельных ресурсов МО «Бологовский район» Тверской области»;</w:t>
      </w:r>
    </w:p>
    <w:p w:rsidR="00F01CD6" w:rsidRDefault="00F01CD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задача 2 «</w:t>
      </w:r>
      <w:r w:rsidR="00661E66">
        <w:rPr>
          <w:sz w:val="28"/>
          <w:szCs w:val="28"/>
        </w:rPr>
        <w:t>Обеспечение информационной открытости земельных отношений в МО «Бологовский район» Тверской области.</w:t>
      </w:r>
    </w:p>
    <w:p w:rsidR="003B393D" w:rsidRDefault="003B393D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задача 3 </w:t>
      </w:r>
      <w:r w:rsidRPr="003B393D">
        <w:rPr>
          <w:sz w:val="28"/>
          <w:szCs w:val="28"/>
        </w:rPr>
        <w:t>«Обеспечение граждан, имеющих трех и более детей земельными участками для строительства индивидуального жилого дома и ведения личного подсобного хозяйства"</w:t>
      </w:r>
      <w:r>
        <w:rPr>
          <w:sz w:val="28"/>
          <w:szCs w:val="28"/>
        </w:rPr>
        <w:t>.</w:t>
      </w:r>
    </w:p>
    <w:p w:rsidR="00661E66" w:rsidRDefault="00661E6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046B">
        <w:rPr>
          <w:sz w:val="28"/>
          <w:szCs w:val="28"/>
        </w:rPr>
        <w:t>8</w:t>
      </w:r>
      <w:r>
        <w:rPr>
          <w:sz w:val="28"/>
          <w:szCs w:val="28"/>
        </w:rPr>
        <w:t xml:space="preserve">. Решение </w:t>
      </w:r>
      <w:r w:rsidRPr="00160EC5">
        <w:rPr>
          <w:sz w:val="28"/>
          <w:szCs w:val="28"/>
        </w:rPr>
        <w:t>задач</w:t>
      </w:r>
      <w:r>
        <w:rPr>
          <w:sz w:val="28"/>
          <w:szCs w:val="28"/>
        </w:rPr>
        <w:t>и</w:t>
      </w:r>
      <w:r w:rsidRPr="00160EC5">
        <w:rPr>
          <w:sz w:val="28"/>
          <w:szCs w:val="28"/>
        </w:rPr>
        <w:t xml:space="preserve"> 1 «</w:t>
      </w:r>
      <w:r>
        <w:rPr>
          <w:sz w:val="28"/>
          <w:szCs w:val="28"/>
        </w:rPr>
        <w:t xml:space="preserve">Развитие инфраструктуры земельных ресурсов МО «Бологовский район» Тверской области» оценивается с помощью </w:t>
      </w:r>
      <w:r>
        <w:rPr>
          <w:sz w:val="28"/>
          <w:szCs w:val="28"/>
        </w:rPr>
        <w:lastRenderedPageBreak/>
        <w:t>следующих показателей:</w:t>
      </w:r>
    </w:p>
    <w:p w:rsidR="00661E66" w:rsidRDefault="00661E6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общая площадь земельных участков, находящихся в муниципальной собственности района сформированных;</w:t>
      </w:r>
    </w:p>
    <w:p w:rsidR="00661E66" w:rsidRDefault="00661E6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площадь земельных участков, пр</w:t>
      </w:r>
      <w:r w:rsidR="00FE7FAA">
        <w:rPr>
          <w:sz w:val="28"/>
          <w:szCs w:val="28"/>
        </w:rPr>
        <w:t>едоставленных для строительства</w:t>
      </w:r>
      <w:r>
        <w:rPr>
          <w:sz w:val="28"/>
          <w:szCs w:val="28"/>
        </w:rPr>
        <w:t>, в расчете на 10 тыс.человек населения.</w:t>
      </w:r>
    </w:p>
    <w:p w:rsidR="00661E66" w:rsidRDefault="00661E6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046B">
        <w:rPr>
          <w:sz w:val="28"/>
          <w:szCs w:val="28"/>
        </w:rPr>
        <w:t>9</w:t>
      </w:r>
      <w:r>
        <w:rPr>
          <w:sz w:val="28"/>
          <w:szCs w:val="28"/>
        </w:rPr>
        <w:t>. Решение задачи 2 «Обеспечение информационной открытости земельных отношений в МО «Бологовский район» Тверской области оценивается с помощью следующего показателя:</w:t>
      </w:r>
    </w:p>
    <w:p w:rsidR="00661E66" w:rsidRDefault="003B7932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661E66">
        <w:rPr>
          <w:sz w:val="28"/>
          <w:szCs w:val="28"/>
        </w:rPr>
        <w:t xml:space="preserve">) количество публикаций в печатных </w:t>
      </w:r>
      <w:r>
        <w:rPr>
          <w:sz w:val="28"/>
          <w:szCs w:val="28"/>
        </w:rPr>
        <w:t>средствах массовой информации и в сети Интернет, обеспечивающих отражение проводимых мероприятия в сфере земельных отношений.</w:t>
      </w:r>
    </w:p>
    <w:p w:rsidR="00661E66" w:rsidRDefault="00A4046B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3B393D">
        <w:rPr>
          <w:sz w:val="28"/>
          <w:szCs w:val="28"/>
        </w:rPr>
        <w:t xml:space="preserve">. Решение задачи 3 </w:t>
      </w:r>
      <w:r w:rsidR="003B393D" w:rsidRPr="003B393D">
        <w:rPr>
          <w:sz w:val="28"/>
          <w:szCs w:val="28"/>
        </w:rPr>
        <w:t>«Обеспечение граждан, имеющих трех и более детей земельными участками для строительства индивидуального жилого дома и ведения личного подсобного хозяйства"</w:t>
      </w:r>
      <w:r w:rsidR="003B393D">
        <w:rPr>
          <w:sz w:val="28"/>
          <w:szCs w:val="28"/>
        </w:rPr>
        <w:t xml:space="preserve"> оценивается с помощью следующего показателя:</w:t>
      </w:r>
    </w:p>
    <w:p w:rsidR="003B393D" w:rsidRDefault="003B393D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к</w:t>
      </w:r>
      <w:r w:rsidRPr="003B393D">
        <w:rPr>
          <w:sz w:val="28"/>
          <w:szCs w:val="28"/>
        </w:rPr>
        <w:t>оличество земельных участков, предоставленных многодетным семьям в соответствии с Законом Тверской области от 07.12.2011 № 75-ЗО"</w:t>
      </w:r>
      <w:r>
        <w:rPr>
          <w:sz w:val="28"/>
          <w:szCs w:val="28"/>
        </w:rPr>
        <w:t>.</w:t>
      </w:r>
    </w:p>
    <w:p w:rsidR="00A4046B" w:rsidRDefault="00A4046B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Значения показателей задач подпрограммы </w:t>
      </w:r>
      <w:r w:rsidR="00660FF7">
        <w:rPr>
          <w:sz w:val="28"/>
          <w:szCs w:val="28"/>
        </w:rPr>
        <w:t>2</w:t>
      </w:r>
      <w:r>
        <w:rPr>
          <w:sz w:val="28"/>
          <w:szCs w:val="28"/>
        </w:rPr>
        <w:t xml:space="preserve"> по годам реализации муниципальной программы приведены в приложении 1 к настоящей программе.</w:t>
      </w:r>
      <w:r w:rsidR="00F07FE7" w:rsidRPr="00F07FE7">
        <w:rPr>
          <w:rFonts w:cs="Tahoma"/>
          <w:kern w:val="1"/>
          <w:sz w:val="28"/>
        </w:rPr>
        <w:t xml:space="preserve"> </w:t>
      </w:r>
      <w:r w:rsidR="00F07FE7">
        <w:rPr>
          <w:rFonts w:cs="Tahoma"/>
          <w:kern w:val="1"/>
          <w:sz w:val="28"/>
        </w:rPr>
        <w:t>Описание характеристик показателей задач подпрограммы 2 приведено в приложении 2 к настоящей муниципальной программе.</w:t>
      </w:r>
    </w:p>
    <w:p w:rsidR="00F01CD6" w:rsidRDefault="00F01CD6" w:rsidP="00F01CD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Глава 2. Мероприятия подпрограммы</w:t>
      </w:r>
      <w:r w:rsidR="00B46794">
        <w:rPr>
          <w:sz w:val="28"/>
          <w:szCs w:val="28"/>
        </w:rPr>
        <w:t xml:space="preserve"> 2</w:t>
      </w:r>
    </w:p>
    <w:p w:rsidR="003B7932" w:rsidRDefault="003B7932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B7932" w:rsidRDefault="000F1287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0409E">
        <w:rPr>
          <w:sz w:val="28"/>
          <w:szCs w:val="28"/>
        </w:rPr>
        <w:t>3</w:t>
      </w:r>
      <w:r w:rsidR="00F81F78">
        <w:rPr>
          <w:sz w:val="28"/>
          <w:szCs w:val="28"/>
        </w:rPr>
        <w:t>2</w:t>
      </w:r>
      <w:r w:rsidR="00F01CD6">
        <w:rPr>
          <w:sz w:val="28"/>
          <w:szCs w:val="28"/>
        </w:rPr>
        <w:t xml:space="preserve">. Решение задачи 1 </w:t>
      </w:r>
      <w:r w:rsidR="003B7932" w:rsidRPr="00160EC5">
        <w:rPr>
          <w:sz w:val="28"/>
          <w:szCs w:val="28"/>
        </w:rPr>
        <w:t>«</w:t>
      </w:r>
      <w:r w:rsidR="003B7932">
        <w:rPr>
          <w:sz w:val="28"/>
          <w:szCs w:val="28"/>
        </w:rPr>
        <w:t>Развитие инфраструктуры земельных ресурсов МО «Бологовский район» Тверской области»</w:t>
      </w:r>
      <w:r w:rsidR="003B7932" w:rsidRPr="003B7932">
        <w:rPr>
          <w:sz w:val="28"/>
          <w:szCs w:val="28"/>
        </w:rPr>
        <w:t xml:space="preserve"> </w:t>
      </w:r>
      <w:r w:rsidR="003B7932">
        <w:rPr>
          <w:sz w:val="28"/>
          <w:szCs w:val="28"/>
        </w:rPr>
        <w:t>осуществляется посредством выполнения следующих административных мероприятий  и мероприятий подпрограммы</w:t>
      </w:r>
      <w:r w:rsidR="00FE7FAA">
        <w:rPr>
          <w:sz w:val="28"/>
          <w:szCs w:val="28"/>
        </w:rPr>
        <w:t xml:space="preserve"> 2</w:t>
      </w:r>
      <w:r w:rsidR="003B7932">
        <w:rPr>
          <w:sz w:val="28"/>
          <w:szCs w:val="28"/>
        </w:rPr>
        <w:t xml:space="preserve"> «Эффективное землепользование в Бологовском  районе»:</w:t>
      </w:r>
    </w:p>
    <w:p w:rsidR="00F01CD6" w:rsidRDefault="00F01CD6" w:rsidP="00DB34D7">
      <w:pPr>
        <w:shd w:val="clear" w:color="auto" w:fill="FFFFFF"/>
        <w:ind w:right="-81" w:firstLine="709"/>
        <w:jc w:val="both"/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 xml:space="preserve">а) мероприятие </w:t>
      </w:r>
      <w:r>
        <w:rPr>
          <w:color w:val="000000"/>
          <w:spacing w:val="-5"/>
          <w:sz w:val="28"/>
          <w:szCs w:val="28"/>
        </w:rPr>
        <w:t>«</w:t>
      </w:r>
      <w:r w:rsidR="003B7932">
        <w:rPr>
          <w:color w:val="000000"/>
          <w:spacing w:val="-5"/>
          <w:sz w:val="28"/>
          <w:szCs w:val="28"/>
        </w:rPr>
        <w:t>Проведение комплекса землеустроительных, регистрационных и иных работ по формированию земельных участков и вовлечению их в хозяйственный оборот</w:t>
      </w:r>
      <w:r>
        <w:rPr>
          <w:color w:val="000000"/>
          <w:spacing w:val="-5"/>
          <w:sz w:val="28"/>
          <w:szCs w:val="28"/>
        </w:rPr>
        <w:t>»;</w:t>
      </w:r>
    </w:p>
    <w:p w:rsidR="00F01CD6" w:rsidRDefault="00F01CD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мероприятие «</w:t>
      </w:r>
      <w:r w:rsidR="000050EE">
        <w:rPr>
          <w:color w:val="000000"/>
          <w:spacing w:val="-5"/>
          <w:sz w:val="28"/>
          <w:szCs w:val="28"/>
        </w:rPr>
        <w:t>Оценка земельных участков»;</w:t>
      </w:r>
    </w:p>
    <w:p w:rsidR="003B7932" w:rsidRDefault="00C01F5B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административное мероприятие «Предоставление земельных участков физическим и юридическим лицам в собственность»;</w:t>
      </w:r>
    </w:p>
    <w:p w:rsidR="00C01F5B" w:rsidRDefault="00C01F5B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административное мероприятие «Предоставление земельных участков физическим и ю</w:t>
      </w:r>
      <w:r w:rsidR="00164D51">
        <w:rPr>
          <w:sz w:val="28"/>
          <w:szCs w:val="28"/>
        </w:rPr>
        <w:t>ридическим лицам в аренду</w:t>
      </w:r>
      <w:r>
        <w:rPr>
          <w:sz w:val="28"/>
          <w:szCs w:val="28"/>
        </w:rPr>
        <w:t>»;</w:t>
      </w:r>
    </w:p>
    <w:p w:rsidR="00C01F5B" w:rsidRDefault="00C01F5B" w:rsidP="00AD4D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AD4D66">
        <w:rPr>
          <w:sz w:val="28"/>
          <w:szCs w:val="28"/>
        </w:rPr>
        <w:t>административное мероприятие «Проверка земельных участков в рамках муниципального контроля».</w:t>
      </w:r>
    </w:p>
    <w:p w:rsidR="00FE7FAA" w:rsidRDefault="00FE7FAA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1F78">
        <w:rPr>
          <w:sz w:val="28"/>
          <w:szCs w:val="28"/>
        </w:rPr>
        <w:t>3</w:t>
      </w:r>
      <w:r>
        <w:rPr>
          <w:sz w:val="28"/>
          <w:szCs w:val="28"/>
        </w:rPr>
        <w:t>. Решение задачи 2 «Обеспечение информационной открытости земельных отношений в МО «Бологовский район» Тверской области</w:t>
      </w:r>
      <w:r w:rsidRPr="00FE7FAA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посредством выполнения следующих административных мероприятий  и мероприятий подпрограммы 2 «Эффективное землепользование в Бологовском  районе»:</w:t>
      </w:r>
    </w:p>
    <w:p w:rsidR="001F5277" w:rsidRDefault="001F5277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1F5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административное мероприятие </w:t>
      </w:r>
      <w:r w:rsidRPr="001F5277">
        <w:rPr>
          <w:sz w:val="28"/>
          <w:szCs w:val="28"/>
        </w:rPr>
        <w:t xml:space="preserve">«Обеспечение информационной открытости земельных отношений в МО «Бологовский район» Тверской </w:t>
      </w:r>
      <w:r w:rsidRPr="001F5277">
        <w:rPr>
          <w:sz w:val="28"/>
          <w:szCs w:val="28"/>
        </w:rPr>
        <w:lastRenderedPageBreak/>
        <w:t>области»</w:t>
      </w:r>
    </w:p>
    <w:p w:rsidR="00FE7FAA" w:rsidRDefault="006E44A8" w:rsidP="001447A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FE7FAA">
        <w:rPr>
          <w:sz w:val="28"/>
          <w:szCs w:val="28"/>
        </w:rPr>
        <w:t>) административное мероприятие «Размещение информации о проводимых торгах в сфере земельных отношений в средствах массовой информации (в сети Интернет)».</w:t>
      </w:r>
    </w:p>
    <w:p w:rsidR="003B393D" w:rsidRDefault="003B393D" w:rsidP="000B109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1F78">
        <w:rPr>
          <w:sz w:val="28"/>
          <w:szCs w:val="28"/>
        </w:rPr>
        <w:t>4</w:t>
      </w:r>
      <w:r>
        <w:rPr>
          <w:sz w:val="28"/>
          <w:szCs w:val="28"/>
        </w:rPr>
        <w:t xml:space="preserve">. Решение задачи 3 </w:t>
      </w:r>
      <w:r w:rsidRPr="003B393D">
        <w:rPr>
          <w:sz w:val="28"/>
          <w:szCs w:val="28"/>
        </w:rPr>
        <w:t xml:space="preserve">«Обеспечение граждан, имеющих трех и более детей земельными участками для строительства индивидуального жилого дома и ведения личного подсобного хозяйства" </w:t>
      </w:r>
      <w:r>
        <w:rPr>
          <w:sz w:val="28"/>
          <w:szCs w:val="28"/>
        </w:rPr>
        <w:t>осуществляется посредством выполнения следующего административного мероприятия  подпрограммы 2 «Эффективное землепользование в Бологовском  районе»:</w:t>
      </w:r>
    </w:p>
    <w:p w:rsidR="003B393D" w:rsidRDefault="003B393D" w:rsidP="000B109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административное мероприятие «</w:t>
      </w:r>
      <w:r w:rsidR="00441173" w:rsidRPr="00441173">
        <w:rPr>
          <w:sz w:val="28"/>
          <w:szCs w:val="28"/>
        </w:rPr>
        <w:t>Предоставление земельных участков в собственность многодетным семьям</w:t>
      </w:r>
      <w:r w:rsidRPr="003B393D">
        <w:rPr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0B1092" w:rsidRDefault="000B1092" w:rsidP="000B1092">
      <w:pPr>
        <w:shd w:val="clear" w:color="auto" w:fill="FFFFFF"/>
        <w:ind w:right="-81" w:firstLine="72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35. Выполнение административных мероприятий и мероприятий подпрограммы 2 оценивается с помощью показателей, перечень которых и их значения по годам реализации муниципальной программы  приведены в приложении 1 к настоящей программе.</w:t>
      </w:r>
    </w:p>
    <w:p w:rsidR="00FE7FAA" w:rsidRPr="00160EC5" w:rsidRDefault="00FE7FAA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01CD6" w:rsidRDefault="00F01CD6" w:rsidP="00F01CD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Глава 3 Объем финансовых ресурсов, необходимый для реализации подпрограммы</w:t>
      </w:r>
      <w:r w:rsidR="00FA3418">
        <w:rPr>
          <w:sz w:val="28"/>
          <w:szCs w:val="28"/>
        </w:rPr>
        <w:t xml:space="preserve"> 2</w:t>
      </w:r>
    </w:p>
    <w:p w:rsidR="00DB34D7" w:rsidRDefault="00DB34D7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01CD6" w:rsidRDefault="00855C80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447A3">
        <w:rPr>
          <w:sz w:val="28"/>
          <w:szCs w:val="28"/>
        </w:rPr>
        <w:t>6</w:t>
      </w:r>
      <w:r w:rsidR="00F01CD6">
        <w:rPr>
          <w:sz w:val="28"/>
          <w:szCs w:val="28"/>
        </w:rPr>
        <w:t>.</w:t>
      </w:r>
      <w:r w:rsidR="00F7277A">
        <w:rPr>
          <w:sz w:val="28"/>
          <w:szCs w:val="28"/>
        </w:rPr>
        <w:t xml:space="preserve"> </w:t>
      </w:r>
      <w:r w:rsidR="00F01CD6">
        <w:rPr>
          <w:sz w:val="28"/>
          <w:szCs w:val="28"/>
        </w:rPr>
        <w:t xml:space="preserve">Общий объем бюджетных ассигнований, выделенный на реализацию подпрограммы  </w:t>
      </w:r>
      <w:r w:rsidR="00FA3418">
        <w:rPr>
          <w:sz w:val="28"/>
          <w:szCs w:val="28"/>
        </w:rPr>
        <w:t xml:space="preserve">2 </w:t>
      </w:r>
      <w:r w:rsidR="00F01CD6">
        <w:rPr>
          <w:sz w:val="28"/>
          <w:szCs w:val="28"/>
        </w:rPr>
        <w:t>«Эффективное землепользование в Бологовском  районе»</w:t>
      </w:r>
      <w:r w:rsidR="006748BC">
        <w:rPr>
          <w:sz w:val="28"/>
          <w:szCs w:val="28"/>
        </w:rPr>
        <w:t xml:space="preserve"> </w:t>
      </w:r>
      <w:r w:rsidR="00F01CD6">
        <w:rPr>
          <w:sz w:val="28"/>
          <w:szCs w:val="28"/>
        </w:rPr>
        <w:t xml:space="preserve">составляет  </w:t>
      </w:r>
      <w:r w:rsidR="00802A37">
        <w:rPr>
          <w:sz w:val="28"/>
          <w:szCs w:val="28"/>
        </w:rPr>
        <w:t>3216,90</w:t>
      </w:r>
      <w:r w:rsidR="00F01CD6">
        <w:rPr>
          <w:sz w:val="28"/>
          <w:szCs w:val="28"/>
        </w:rPr>
        <w:t xml:space="preserve"> тыс.руб.</w:t>
      </w:r>
    </w:p>
    <w:p w:rsidR="00F01CD6" w:rsidRDefault="006748BC" w:rsidP="00F01CD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447A3">
        <w:rPr>
          <w:sz w:val="28"/>
          <w:szCs w:val="28"/>
        </w:rPr>
        <w:t>7</w:t>
      </w:r>
      <w:r w:rsidR="00F01CD6">
        <w:rPr>
          <w:sz w:val="28"/>
          <w:szCs w:val="28"/>
        </w:rPr>
        <w:t xml:space="preserve">. Объем бюджетных ассигнований, выделенный на реализацию подпрограммы </w:t>
      </w:r>
      <w:r w:rsidR="00B46794">
        <w:rPr>
          <w:sz w:val="28"/>
          <w:szCs w:val="28"/>
        </w:rPr>
        <w:t xml:space="preserve"> 2</w:t>
      </w:r>
      <w:r w:rsidR="00F01CD6">
        <w:rPr>
          <w:sz w:val="28"/>
          <w:szCs w:val="28"/>
        </w:rPr>
        <w:t xml:space="preserve"> «Эффективное землепользование в Бологовском  районе» по годам реализации муниципальной программы в разрезе задач подпрограммы приведен в таблице </w:t>
      </w:r>
      <w:r w:rsidR="00FA3418">
        <w:rPr>
          <w:sz w:val="28"/>
          <w:szCs w:val="28"/>
        </w:rPr>
        <w:t>2</w:t>
      </w:r>
      <w:r w:rsidR="00F01CD6">
        <w:rPr>
          <w:sz w:val="28"/>
          <w:szCs w:val="28"/>
        </w:rPr>
        <w:t xml:space="preserve">. </w:t>
      </w:r>
    </w:p>
    <w:p w:rsidR="00FA3418" w:rsidRDefault="00FA3418" w:rsidP="00FA3418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Style w:val="a6"/>
        <w:tblW w:w="0" w:type="auto"/>
        <w:tblLayout w:type="fixed"/>
        <w:tblLook w:val="04A0"/>
      </w:tblPr>
      <w:tblGrid>
        <w:gridCol w:w="675"/>
        <w:gridCol w:w="1985"/>
        <w:gridCol w:w="1268"/>
        <w:gridCol w:w="1128"/>
        <w:gridCol w:w="1128"/>
        <w:gridCol w:w="1128"/>
        <w:gridCol w:w="1129"/>
        <w:gridCol w:w="1129"/>
      </w:tblGrid>
      <w:tr w:rsidR="00FA3418" w:rsidTr="006748BC">
        <w:tc>
          <w:tcPr>
            <w:tcW w:w="675" w:type="dxa"/>
            <w:vMerge w:val="restart"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985" w:type="dxa"/>
            <w:vMerge w:val="restart"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910" w:type="dxa"/>
            <w:gridSpan w:val="6"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годам реализации , тыс.руб.</w:t>
            </w:r>
          </w:p>
        </w:tc>
      </w:tr>
      <w:tr w:rsidR="00FA3418" w:rsidTr="006748BC">
        <w:trPr>
          <w:trHeight w:val="427"/>
        </w:trPr>
        <w:tc>
          <w:tcPr>
            <w:tcW w:w="675" w:type="dxa"/>
            <w:vMerge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:rsidR="00FA3418" w:rsidRDefault="005A78B3" w:rsidP="006748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</w:t>
            </w:r>
            <w:r w:rsidR="00FA341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28" w:type="dxa"/>
          </w:tcPr>
          <w:p w:rsidR="00FA3418" w:rsidRDefault="005A78B3" w:rsidP="006748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FA341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28" w:type="dxa"/>
          </w:tcPr>
          <w:p w:rsidR="00FA3418" w:rsidRDefault="005A78B3" w:rsidP="006748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FA3418"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1128" w:type="dxa"/>
          </w:tcPr>
          <w:p w:rsidR="00FA3418" w:rsidRDefault="005A78B3" w:rsidP="006748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FA341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29" w:type="dxa"/>
          </w:tcPr>
          <w:p w:rsidR="00FA3418" w:rsidRDefault="005A78B3" w:rsidP="006748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r w:rsidR="00FA341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29" w:type="dxa"/>
          </w:tcPr>
          <w:p w:rsidR="00FA3418" w:rsidRDefault="005A78B3" w:rsidP="006748B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="00FA3418">
              <w:rPr>
                <w:sz w:val="28"/>
                <w:szCs w:val="28"/>
              </w:rPr>
              <w:t xml:space="preserve"> год</w:t>
            </w:r>
          </w:p>
        </w:tc>
      </w:tr>
      <w:tr w:rsidR="00FA3418" w:rsidTr="006748BC">
        <w:tc>
          <w:tcPr>
            <w:tcW w:w="675" w:type="dxa"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985" w:type="dxa"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1</w:t>
            </w:r>
          </w:p>
        </w:tc>
        <w:tc>
          <w:tcPr>
            <w:tcW w:w="1268" w:type="dxa"/>
          </w:tcPr>
          <w:p w:rsidR="00FA3418" w:rsidRDefault="00802A37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3216,9</w:t>
            </w:r>
          </w:p>
        </w:tc>
        <w:tc>
          <w:tcPr>
            <w:tcW w:w="1128" w:type="dxa"/>
          </w:tcPr>
          <w:p w:rsidR="00FA3418" w:rsidRDefault="00802A37">
            <w:r>
              <w:rPr>
                <w:sz w:val="28"/>
                <w:szCs w:val="28"/>
              </w:rPr>
              <w:t>0</w:t>
            </w:r>
            <w:r w:rsidR="00FA3418" w:rsidRPr="001E0564">
              <w:rPr>
                <w:sz w:val="28"/>
                <w:szCs w:val="28"/>
              </w:rPr>
              <w:t>,00</w:t>
            </w:r>
          </w:p>
        </w:tc>
        <w:tc>
          <w:tcPr>
            <w:tcW w:w="1128" w:type="dxa"/>
          </w:tcPr>
          <w:p w:rsidR="00FA3418" w:rsidRDefault="00FA3418">
            <w:r w:rsidRPr="001E0564">
              <w:rPr>
                <w:sz w:val="28"/>
                <w:szCs w:val="28"/>
              </w:rPr>
              <w:t>0,00</w:t>
            </w:r>
          </w:p>
        </w:tc>
        <w:tc>
          <w:tcPr>
            <w:tcW w:w="1128" w:type="dxa"/>
          </w:tcPr>
          <w:p w:rsidR="00FA3418" w:rsidRDefault="00FA3418">
            <w:r w:rsidRPr="001E0564">
              <w:rPr>
                <w:sz w:val="28"/>
                <w:szCs w:val="28"/>
              </w:rPr>
              <w:t>0,00</w:t>
            </w:r>
          </w:p>
        </w:tc>
        <w:tc>
          <w:tcPr>
            <w:tcW w:w="1129" w:type="dxa"/>
          </w:tcPr>
          <w:p w:rsidR="00FA3418" w:rsidRDefault="00FA3418">
            <w:r w:rsidRPr="001E0564">
              <w:rPr>
                <w:sz w:val="28"/>
                <w:szCs w:val="28"/>
              </w:rPr>
              <w:t>0,00</w:t>
            </w:r>
          </w:p>
        </w:tc>
        <w:tc>
          <w:tcPr>
            <w:tcW w:w="1129" w:type="dxa"/>
          </w:tcPr>
          <w:p w:rsidR="00FA3418" w:rsidRDefault="00FA3418">
            <w:r w:rsidRPr="001E0564">
              <w:rPr>
                <w:sz w:val="28"/>
                <w:szCs w:val="28"/>
              </w:rPr>
              <w:t>0,00</w:t>
            </w:r>
          </w:p>
        </w:tc>
      </w:tr>
      <w:tr w:rsidR="00FA3418" w:rsidTr="006748BC">
        <w:tc>
          <w:tcPr>
            <w:tcW w:w="675" w:type="dxa"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985" w:type="dxa"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2</w:t>
            </w:r>
          </w:p>
        </w:tc>
        <w:tc>
          <w:tcPr>
            <w:tcW w:w="1268" w:type="dxa"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28" w:type="dxa"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28" w:type="dxa"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28" w:type="dxa"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29" w:type="dxa"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29" w:type="dxa"/>
          </w:tcPr>
          <w:p w:rsidR="00FA3418" w:rsidRDefault="00FA3418" w:rsidP="006748B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FA3418" w:rsidRDefault="00FA3418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A3418" w:rsidRDefault="00FA3418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E04B4" w:rsidRDefault="00FE04B4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E04B4" w:rsidRDefault="00FE04B4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E04B4" w:rsidRDefault="00FE04B4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E04B4" w:rsidRDefault="00FE04B4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E04B4" w:rsidRDefault="00FE04B4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E04B4" w:rsidRDefault="00FE04B4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E04B4" w:rsidRDefault="00FE04B4" w:rsidP="00F34AA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E04B4" w:rsidRDefault="00FE04B4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4551C4" w:rsidRDefault="004551C4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4551C4" w:rsidRDefault="004551C4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4551C4" w:rsidRDefault="004551C4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01CD6" w:rsidRPr="00C64F01" w:rsidRDefault="00F01CD6" w:rsidP="004551C4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Подраздел I</w:t>
      </w:r>
      <w:r w:rsidR="000552C0">
        <w:rPr>
          <w:sz w:val="28"/>
          <w:szCs w:val="28"/>
          <w:lang w:val="en-US"/>
        </w:rPr>
        <w:t>II</w:t>
      </w:r>
    </w:p>
    <w:p w:rsidR="00F01CD6" w:rsidRPr="00CD4C3E" w:rsidRDefault="00F01CD6" w:rsidP="00F01CD6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01CD6" w:rsidRDefault="00F01CD6" w:rsidP="00DB34D7">
      <w:pPr>
        <w:pStyle w:val="Style3"/>
        <w:widowControl/>
        <w:spacing w:line="240" w:lineRule="auto"/>
        <w:jc w:val="center"/>
        <w:rPr>
          <w:sz w:val="28"/>
          <w:szCs w:val="28"/>
        </w:rPr>
      </w:pPr>
      <w:bookmarkStart w:id="4" w:name="Par422"/>
      <w:bookmarkEnd w:id="4"/>
      <w:r>
        <w:rPr>
          <w:sz w:val="28"/>
          <w:szCs w:val="28"/>
        </w:rPr>
        <w:t xml:space="preserve">Подпрограмма </w:t>
      </w:r>
      <w:r w:rsidR="00855C80">
        <w:rPr>
          <w:sz w:val="28"/>
          <w:szCs w:val="28"/>
        </w:rPr>
        <w:t>3</w:t>
      </w:r>
      <w:r>
        <w:rPr>
          <w:sz w:val="28"/>
          <w:szCs w:val="28"/>
        </w:rPr>
        <w:t xml:space="preserve"> «Охрана земель сельскохозяйственного назначения на территории муниципального образования «Бологовский район»</w:t>
      </w:r>
    </w:p>
    <w:p w:rsidR="00C03564" w:rsidRDefault="00C03564" w:rsidP="0075402B">
      <w:pPr>
        <w:pStyle w:val="Style3"/>
        <w:widowControl/>
        <w:spacing w:line="240" w:lineRule="auto"/>
        <w:rPr>
          <w:sz w:val="28"/>
          <w:szCs w:val="28"/>
        </w:rPr>
      </w:pPr>
    </w:p>
    <w:p w:rsidR="00C03564" w:rsidRDefault="00C03564" w:rsidP="00F01CD6">
      <w:pPr>
        <w:pStyle w:val="Style3"/>
        <w:widowControl/>
        <w:spacing w:line="240" w:lineRule="auto"/>
        <w:ind w:firstLine="851"/>
        <w:jc w:val="center"/>
        <w:rPr>
          <w:sz w:val="28"/>
          <w:szCs w:val="28"/>
        </w:rPr>
      </w:pPr>
    </w:p>
    <w:p w:rsidR="00F01CD6" w:rsidRDefault="00F01CD6" w:rsidP="00F01CD6">
      <w:pPr>
        <w:pStyle w:val="Style3"/>
        <w:widowControl/>
        <w:spacing w:line="24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Глава 1. Задачи подпрограммы </w:t>
      </w:r>
      <w:r w:rsidR="00B46794">
        <w:rPr>
          <w:sz w:val="28"/>
          <w:szCs w:val="28"/>
        </w:rPr>
        <w:t>3</w:t>
      </w:r>
    </w:p>
    <w:p w:rsidR="00F01CD6" w:rsidRDefault="00F01CD6" w:rsidP="00F01CD6">
      <w:pPr>
        <w:pStyle w:val="Style3"/>
        <w:widowControl/>
        <w:spacing w:line="240" w:lineRule="auto"/>
        <w:ind w:firstLine="851"/>
        <w:jc w:val="center"/>
        <w:rPr>
          <w:sz w:val="28"/>
          <w:szCs w:val="28"/>
        </w:rPr>
      </w:pPr>
    </w:p>
    <w:p w:rsidR="00F01CD6" w:rsidRDefault="000F1287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1447A3">
        <w:rPr>
          <w:sz w:val="28"/>
          <w:szCs w:val="28"/>
        </w:rPr>
        <w:t>8</w:t>
      </w:r>
      <w:r w:rsidR="00F01CD6">
        <w:rPr>
          <w:sz w:val="28"/>
          <w:szCs w:val="28"/>
        </w:rPr>
        <w:t xml:space="preserve">. Реализация подпрограммы </w:t>
      </w:r>
      <w:r w:rsidR="00B46794">
        <w:rPr>
          <w:sz w:val="28"/>
          <w:szCs w:val="28"/>
        </w:rPr>
        <w:t xml:space="preserve"> 3 </w:t>
      </w:r>
      <w:r w:rsidR="00F01CD6">
        <w:rPr>
          <w:sz w:val="28"/>
          <w:szCs w:val="28"/>
        </w:rPr>
        <w:t>«Охрана земель сельскохозяйственного назначения на территории муниципального образования «Бологовский район» связана с решением следующих задач:</w:t>
      </w:r>
    </w:p>
    <w:p w:rsidR="00F01CD6" w:rsidRPr="009F212B" w:rsidRDefault="00F01CD6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а) задача 1 «</w:t>
      </w:r>
      <w:r w:rsidR="00BE0564">
        <w:rPr>
          <w:sz w:val="28"/>
          <w:szCs w:val="28"/>
        </w:rPr>
        <w:t>Вовлечение в хозяйственный оборот не используемых земель сельскохозяйственного назначения</w:t>
      </w:r>
      <w:r>
        <w:rPr>
          <w:sz w:val="28"/>
          <w:szCs w:val="28"/>
        </w:rPr>
        <w:t>»;</w:t>
      </w:r>
    </w:p>
    <w:p w:rsidR="00F01CD6" w:rsidRDefault="00F01CD6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б) задача 2 «</w:t>
      </w:r>
      <w:r w:rsidR="00BE0564">
        <w:rPr>
          <w:sz w:val="28"/>
          <w:szCs w:val="28"/>
        </w:rPr>
        <w:t>Выявление фактов самовольного занятия земель».</w:t>
      </w:r>
    </w:p>
    <w:p w:rsidR="00B33B3C" w:rsidRDefault="000F1287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1447A3">
        <w:rPr>
          <w:sz w:val="28"/>
          <w:szCs w:val="28"/>
        </w:rPr>
        <w:t>9</w:t>
      </w:r>
      <w:r w:rsidR="00B33B3C">
        <w:rPr>
          <w:sz w:val="28"/>
          <w:szCs w:val="28"/>
        </w:rPr>
        <w:t>. Решение задачи  1 «Вовлечение в хозяйственный оборот не используемых земель сельскохозяйственного назначения»</w:t>
      </w:r>
      <w:r w:rsidR="005F7CA9">
        <w:rPr>
          <w:sz w:val="28"/>
          <w:szCs w:val="28"/>
        </w:rPr>
        <w:t xml:space="preserve"> оценивается с помощью следующего показателя:</w:t>
      </w:r>
    </w:p>
    <w:p w:rsidR="005F7CA9" w:rsidRDefault="005F7CA9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а) Доля земель сельскохозяйственного назначения, вовлеченных в оборот.</w:t>
      </w:r>
    </w:p>
    <w:p w:rsidR="005F7CA9" w:rsidRDefault="001447A3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40</w:t>
      </w:r>
      <w:r w:rsidR="005F7CA9">
        <w:rPr>
          <w:sz w:val="28"/>
          <w:szCs w:val="28"/>
        </w:rPr>
        <w:t>. Решение задачи 2 «Выявление фактов самовольного занятия земель» оценивается с помощью следующего показателя:</w:t>
      </w:r>
    </w:p>
    <w:p w:rsidR="00DB34D7" w:rsidRDefault="005F7CA9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а) сокращение фактов самовольного занятия земель сельскохозяйственного назначения.</w:t>
      </w:r>
    </w:p>
    <w:p w:rsidR="00F81F78" w:rsidRDefault="001447A3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41</w:t>
      </w:r>
      <w:r w:rsidR="00F81F78">
        <w:rPr>
          <w:sz w:val="28"/>
          <w:szCs w:val="28"/>
        </w:rPr>
        <w:t>. Значения показателей задач подпрограммы 3 по годам реализации муниципальной программы приведены в приложении 1 к настоящей программе.</w:t>
      </w:r>
    </w:p>
    <w:p w:rsidR="00B33B3C" w:rsidRDefault="00B33B3C" w:rsidP="00B33B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3B3C" w:rsidRDefault="00B33B3C" w:rsidP="00B33B3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Глава 2. Мероприятия подпрограммы</w:t>
      </w:r>
      <w:r w:rsidR="00B46794">
        <w:rPr>
          <w:sz w:val="28"/>
          <w:szCs w:val="28"/>
        </w:rPr>
        <w:t xml:space="preserve"> 3</w:t>
      </w:r>
    </w:p>
    <w:p w:rsidR="00F21713" w:rsidRDefault="00F21713" w:rsidP="00F01CD6">
      <w:pPr>
        <w:pStyle w:val="Style3"/>
        <w:widowControl/>
        <w:spacing w:line="240" w:lineRule="auto"/>
        <w:ind w:firstLine="851"/>
        <w:jc w:val="center"/>
        <w:rPr>
          <w:sz w:val="28"/>
          <w:szCs w:val="28"/>
        </w:rPr>
      </w:pPr>
    </w:p>
    <w:p w:rsidR="00F01CD6" w:rsidRDefault="00F81F78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1447A3">
        <w:rPr>
          <w:sz w:val="28"/>
          <w:szCs w:val="28"/>
        </w:rPr>
        <w:t>2</w:t>
      </w:r>
      <w:r w:rsidR="00F01CD6">
        <w:rPr>
          <w:sz w:val="28"/>
          <w:szCs w:val="28"/>
        </w:rPr>
        <w:t>.</w:t>
      </w:r>
      <w:r w:rsidR="00F01CD6" w:rsidRPr="00483057">
        <w:rPr>
          <w:sz w:val="28"/>
          <w:szCs w:val="28"/>
        </w:rPr>
        <w:t xml:space="preserve"> </w:t>
      </w:r>
      <w:r w:rsidR="00BE0564">
        <w:rPr>
          <w:sz w:val="28"/>
          <w:szCs w:val="28"/>
        </w:rPr>
        <w:t>Решение задачи  1 «Вовлечение в хозяйственный оборот не используемых земель сельскохозяйственного назначения»</w:t>
      </w:r>
      <w:r w:rsidR="00F01CD6" w:rsidRPr="008F117C">
        <w:rPr>
          <w:sz w:val="28"/>
          <w:szCs w:val="28"/>
        </w:rPr>
        <w:t xml:space="preserve"> </w:t>
      </w:r>
      <w:r w:rsidR="00F01CD6">
        <w:rPr>
          <w:sz w:val="28"/>
          <w:szCs w:val="28"/>
        </w:rPr>
        <w:t xml:space="preserve">осуществляется посредством выполнения следующего административного мероприятия подпрограммы </w:t>
      </w:r>
      <w:r w:rsidR="00BE0564">
        <w:rPr>
          <w:sz w:val="28"/>
          <w:szCs w:val="28"/>
        </w:rPr>
        <w:t xml:space="preserve">3 </w:t>
      </w:r>
      <w:r w:rsidR="00F01CD6">
        <w:rPr>
          <w:sz w:val="28"/>
          <w:szCs w:val="28"/>
        </w:rPr>
        <w:t>«Охрана земель сельскохозяйственного назначения на территории муниципального образования «Бологовский район»:</w:t>
      </w:r>
    </w:p>
    <w:p w:rsidR="00F01CD6" w:rsidRDefault="00F01CD6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а) административное мероприятие «</w:t>
      </w:r>
      <w:r w:rsidR="00BE0564">
        <w:rPr>
          <w:sz w:val="28"/>
          <w:szCs w:val="28"/>
        </w:rPr>
        <w:t>Создание и ведение реестра свободных земельных участков сельскохозяйственного назначения;</w:t>
      </w:r>
    </w:p>
    <w:p w:rsidR="00BE0564" w:rsidRDefault="00BE0564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б) административное мероприятие «Разработка и принятие нормативных актов, регулирующих порядок использования свободных участков из земель сельскохозяйственного назначения.</w:t>
      </w:r>
    </w:p>
    <w:p w:rsidR="00DB34D7" w:rsidRDefault="00F81F78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1447A3">
        <w:rPr>
          <w:sz w:val="28"/>
          <w:szCs w:val="28"/>
        </w:rPr>
        <w:t>3</w:t>
      </w:r>
      <w:r w:rsidR="00F01CD6">
        <w:rPr>
          <w:sz w:val="28"/>
          <w:szCs w:val="28"/>
        </w:rPr>
        <w:t>. Решение задачи 2 «</w:t>
      </w:r>
      <w:r w:rsidR="002E5F70">
        <w:rPr>
          <w:sz w:val="28"/>
          <w:szCs w:val="28"/>
        </w:rPr>
        <w:t>Выявление фактов самовольного занятия земель</w:t>
      </w:r>
      <w:r w:rsidR="00BE0564">
        <w:rPr>
          <w:sz w:val="28"/>
          <w:szCs w:val="28"/>
        </w:rPr>
        <w:t>»</w:t>
      </w:r>
      <w:r w:rsidR="00505F0C">
        <w:rPr>
          <w:sz w:val="28"/>
          <w:szCs w:val="28"/>
        </w:rPr>
        <w:t xml:space="preserve"> </w:t>
      </w:r>
      <w:r w:rsidR="00F01CD6">
        <w:rPr>
          <w:sz w:val="28"/>
          <w:szCs w:val="28"/>
        </w:rPr>
        <w:t xml:space="preserve">осуществляется посредством выполнения следующих административных мероприятий подпрограммы </w:t>
      </w:r>
      <w:r w:rsidR="00BE0564">
        <w:rPr>
          <w:sz w:val="28"/>
          <w:szCs w:val="28"/>
        </w:rPr>
        <w:t xml:space="preserve">3 </w:t>
      </w:r>
      <w:r w:rsidR="00F01CD6">
        <w:rPr>
          <w:sz w:val="28"/>
          <w:szCs w:val="28"/>
        </w:rPr>
        <w:t>«Охрана земель сельскохозяйственного назначения на территории муниципального образования «Бологовский район»:</w:t>
      </w:r>
    </w:p>
    <w:p w:rsidR="00F01CD6" w:rsidRDefault="00F01CD6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а) административное мероприятие «Проведение </w:t>
      </w:r>
      <w:r w:rsidR="00BE0564">
        <w:rPr>
          <w:sz w:val="28"/>
          <w:szCs w:val="28"/>
        </w:rPr>
        <w:t>проверок использования земель сельскохозяйственного назначения</w:t>
      </w:r>
      <w:r>
        <w:rPr>
          <w:sz w:val="28"/>
          <w:szCs w:val="28"/>
        </w:rPr>
        <w:t>»;</w:t>
      </w:r>
    </w:p>
    <w:p w:rsidR="00DB34D7" w:rsidRDefault="00F01CD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административное мероприятие «</w:t>
      </w:r>
      <w:r w:rsidR="00BE0564">
        <w:rPr>
          <w:sz w:val="28"/>
          <w:szCs w:val="28"/>
        </w:rPr>
        <w:t>Размещение информации о свободных участках земель сельскохозяйственного назначения в средствах массовой информации и на сайте МО «Бологовский район</w:t>
      </w:r>
      <w:r>
        <w:rPr>
          <w:sz w:val="28"/>
          <w:szCs w:val="28"/>
        </w:rPr>
        <w:t>».</w:t>
      </w:r>
    </w:p>
    <w:p w:rsidR="000B1092" w:rsidRDefault="004A3B79" w:rsidP="00DB34D7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>4</w:t>
      </w:r>
      <w:r w:rsidR="001447A3">
        <w:rPr>
          <w:sz w:val="28"/>
          <w:szCs w:val="28"/>
        </w:rPr>
        <w:t>4</w:t>
      </w:r>
      <w:r w:rsidR="00F01CD6">
        <w:rPr>
          <w:sz w:val="28"/>
          <w:szCs w:val="28"/>
        </w:rPr>
        <w:t xml:space="preserve">. </w:t>
      </w:r>
      <w:r w:rsidR="000B1092">
        <w:rPr>
          <w:color w:val="000000"/>
          <w:spacing w:val="-5"/>
          <w:sz w:val="28"/>
          <w:szCs w:val="28"/>
        </w:rPr>
        <w:t>Выполнение административных мероприятий и мероприятий подпрограммы 3 оценивается с помощью показателей, перечень которых и их значения по годам реализации муниципальной программы  приведены в приложении 1 к настоящей программе.</w:t>
      </w:r>
    </w:p>
    <w:p w:rsidR="00F01CD6" w:rsidRDefault="00F01CD6" w:rsidP="00DB34D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01CD6" w:rsidRDefault="00F01CD6" w:rsidP="00DB34D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Глава 3 Объем финансовых ресурсов, необходимый для реализации подпрограммы</w:t>
      </w:r>
      <w:r w:rsidR="00B46794">
        <w:rPr>
          <w:sz w:val="28"/>
          <w:szCs w:val="28"/>
        </w:rPr>
        <w:t xml:space="preserve"> 3</w:t>
      </w:r>
    </w:p>
    <w:p w:rsidR="00F01CD6" w:rsidRDefault="00F01CD6" w:rsidP="00DB34D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F01CD6" w:rsidRDefault="0090409E" w:rsidP="00DB34D7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1447A3">
        <w:rPr>
          <w:sz w:val="28"/>
          <w:szCs w:val="28"/>
        </w:rPr>
        <w:t>5</w:t>
      </w:r>
      <w:r w:rsidR="00267CBD">
        <w:rPr>
          <w:sz w:val="28"/>
          <w:szCs w:val="28"/>
        </w:rPr>
        <w:t xml:space="preserve">. Бюджетные ассигнования </w:t>
      </w:r>
      <w:r w:rsidR="00F01CD6">
        <w:rPr>
          <w:sz w:val="28"/>
          <w:szCs w:val="28"/>
        </w:rPr>
        <w:t xml:space="preserve">на реализацию подпрограммы </w:t>
      </w:r>
      <w:r w:rsidR="00B46794">
        <w:rPr>
          <w:sz w:val="28"/>
          <w:szCs w:val="28"/>
        </w:rPr>
        <w:t>3</w:t>
      </w:r>
      <w:r w:rsidR="00F01CD6">
        <w:rPr>
          <w:sz w:val="28"/>
          <w:szCs w:val="28"/>
        </w:rPr>
        <w:t xml:space="preserve">  «Охрана земель сельскохозяйственного назначения на территории муниципального образования «Бологовский </w:t>
      </w:r>
      <w:r w:rsidR="00267CBD">
        <w:rPr>
          <w:sz w:val="28"/>
          <w:szCs w:val="28"/>
        </w:rPr>
        <w:t>район» не предусмотрены.</w:t>
      </w:r>
    </w:p>
    <w:p w:rsidR="00CE4F48" w:rsidRDefault="00CE4F48" w:rsidP="00267CBD">
      <w:pPr>
        <w:pStyle w:val="Style3"/>
        <w:widowControl/>
        <w:spacing w:line="240" w:lineRule="auto"/>
        <w:rPr>
          <w:sz w:val="28"/>
          <w:szCs w:val="28"/>
        </w:rPr>
      </w:pPr>
    </w:p>
    <w:p w:rsidR="00CE4F48" w:rsidRDefault="00CE4F48" w:rsidP="00F01CD6">
      <w:pPr>
        <w:pStyle w:val="Style3"/>
        <w:widowControl/>
        <w:spacing w:line="240" w:lineRule="auto"/>
        <w:ind w:firstLine="851"/>
        <w:rPr>
          <w:sz w:val="28"/>
          <w:szCs w:val="28"/>
        </w:rPr>
      </w:pPr>
    </w:p>
    <w:p w:rsidR="00C03456" w:rsidRDefault="00FD5E8F" w:rsidP="00C03456">
      <w:pPr>
        <w:jc w:val="center"/>
        <w:rPr>
          <w:sz w:val="28"/>
          <w:szCs w:val="28"/>
        </w:rPr>
      </w:pPr>
      <w:r>
        <w:rPr>
          <w:sz w:val="28"/>
          <w:szCs w:val="28"/>
        </w:rPr>
        <w:t>Подр</w:t>
      </w:r>
      <w:r w:rsidR="00C03456" w:rsidRPr="00C03456">
        <w:rPr>
          <w:sz w:val="28"/>
          <w:szCs w:val="28"/>
        </w:rPr>
        <w:t xml:space="preserve">аздел </w:t>
      </w:r>
      <w:r w:rsidR="00C03456" w:rsidRPr="00C03456">
        <w:rPr>
          <w:sz w:val="28"/>
          <w:szCs w:val="28"/>
          <w:lang w:val="en-US"/>
        </w:rPr>
        <w:t>IV</w:t>
      </w:r>
    </w:p>
    <w:p w:rsidR="00B46794" w:rsidRDefault="00B46794" w:rsidP="00C034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Обеспечивающая подпрограмма </w:t>
      </w:r>
    </w:p>
    <w:p w:rsidR="00AA137B" w:rsidRDefault="00FD5E8F" w:rsidP="00C03456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1. Обеспечение деятельности администратора муниципальной программы</w:t>
      </w:r>
    </w:p>
    <w:p w:rsidR="00C84F20" w:rsidRDefault="00BB33EB" w:rsidP="00FD5E8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="00C84F20">
        <w:rPr>
          <w:sz w:val="28"/>
          <w:szCs w:val="28"/>
        </w:rPr>
        <w:t xml:space="preserve">. </w:t>
      </w:r>
      <w:r w:rsidR="00FD5E8F" w:rsidRPr="00C03456">
        <w:rPr>
          <w:sz w:val="28"/>
          <w:szCs w:val="28"/>
        </w:rPr>
        <w:t>Общая сумма расходов на обеспечение деятельности администратора программы, выделенная на период реализации программы предусмотрена в Программе муниципального образования «Бологовский район» Тверской области «</w:t>
      </w:r>
      <w:r w:rsidR="00FD5E8F" w:rsidRPr="00C03456">
        <w:rPr>
          <w:rStyle w:val="FontStyle12"/>
          <w:sz w:val="28"/>
          <w:szCs w:val="28"/>
        </w:rPr>
        <w:t>Управление имуществом и  земельными ресурсами муниципального образов</w:t>
      </w:r>
      <w:r w:rsidR="00FD5E8F">
        <w:rPr>
          <w:rStyle w:val="FontStyle12"/>
          <w:sz w:val="28"/>
          <w:szCs w:val="28"/>
        </w:rPr>
        <w:t>ания «Бологовский район» на 2022-2027</w:t>
      </w:r>
      <w:r w:rsidR="00FD5E8F" w:rsidRPr="00C03456">
        <w:rPr>
          <w:rStyle w:val="FontStyle12"/>
          <w:sz w:val="28"/>
          <w:szCs w:val="28"/>
        </w:rPr>
        <w:t xml:space="preserve"> годы»</w:t>
      </w:r>
      <w:r w:rsidR="00267CBD">
        <w:rPr>
          <w:rStyle w:val="FontStyle12"/>
          <w:sz w:val="28"/>
          <w:szCs w:val="28"/>
        </w:rPr>
        <w:t xml:space="preserve"> составляет 22809,0</w:t>
      </w:r>
      <w:r w:rsidR="00FD5E8F">
        <w:rPr>
          <w:rStyle w:val="FontStyle12"/>
          <w:sz w:val="28"/>
          <w:szCs w:val="28"/>
        </w:rPr>
        <w:t xml:space="preserve"> тыс.руб.</w:t>
      </w:r>
    </w:p>
    <w:p w:rsidR="00505F0C" w:rsidRDefault="00BB33EB" w:rsidP="00505F0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47</w:t>
      </w:r>
      <w:r w:rsidR="008822F3">
        <w:rPr>
          <w:sz w:val="28"/>
          <w:szCs w:val="28"/>
        </w:rPr>
        <w:t xml:space="preserve">. </w:t>
      </w:r>
      <w:r w:rsidR="00505F0C">
        <w:rPr>
          <w:sz w:val="28"/>
          <w:szCs w:val="28"/>
        </w:rPr>
        <w:t>Объем бюджетных ассигнований, выделенный на реализацию «Обеспечивающей подпрограммы» по годам реализации муниципальной программы в разрезе задач п</w:t>
      </w:r>
      <w:r w:rsidR="00DD16C8">
        <w:rPr>
          <w:sz w:val="28"/>
          <w:szCs w:val="28"/>
        </w:rPr>
        <w:t>одпрограммы приведен в таблице 3</w:t>
      </w:r>
      <w:r w:rsidR="00505F0C">
        <w:rPr>
          <w:sz w:val="28"/>
          <w:szCs w:val="28"/>
        </w:rPr>
        <w:t>.</w:t>
      </w:r>
    </w:p>
    <w:p w:rsidR="00EA2080" w:rsidRDefault="00EA2080" w:rsidP="008822F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2080" w:rsidRPr="00505F0C" w:rsidRDefault="00BB33EB" w:rsidP="00EA2080">
      <w:pPr>
        <w:widowControl w:val="0"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ab/>
        <w:t>Таблица 3</w:t>
      </w:r>
    </w:p>
    <w:tbl>
      <w:tblPr>
        <w:tblStyle w:val="a6"/>
        <w:tblW w:w="0" w:type="auto"/>
        <w:tblInd w:w="108" w:type="dxa"/>
        <w:tblLayout w:type="fixed"/>
        <w:tblLook w:val="04A0"/>
      </w:tblPr>
      <w:tblGrid>
        <w:gridCol w:w="709"/>
        <w:gridCol w:w="2693"/>
        <w:gridCol w:w="993"/>
        <w:gridCol w:w="992"/>
        <w:gridCol w:w="992"/>
        <w:gridCol w:w="992"/>
        <w:gridCol w:w="993"/>
        <w:gridCol w:w="992"/>
      </w:tblGrid>
      <w:tr w:rsidR="001E7543" w:rsidTr="006D2B6A">
        <w:tc>
          <w:tcPr>
            <w:tcW w:w="709" w:type="dxa"/>
            <w:vMerge w:val="restart"/>
          </w:tcPr>
          <w:p w:rsidR="001E7543" w:rsidRDefault="001E7543" w:rsidP="000A0E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1E7543" w:rsidRDefault="001E7543" w:rsidP="000A0E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693" w:type="dxa"/>
            <w:vMerge w:val="restart"/>
          </w:tcPr>
          <w:p w:rsidR="001E7543" w:rsidRPr="00F74E8F" w:rsidRDefault="00F74E8F" w:rsidP="00F74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74E8F">
              <w:rPr>
                <w:sz w:val="28"/>
                <w:szCs w:val="28"/>
              </w:rPr>
              <w:t>Обеспечивающая подпрограмма</w:t>
            </w:r>
          </w:p>
        </w:tc>
        <w:tc>
          <w:tcPr>
            <w:tcW w:w="5954" w:type="dxa"/>
            <w:gridSpan w:val="6"/>
          </w:tcPr>
          <w:p w:rsidR="001E7543" w:rsidRDefault="001E7543" w:rsidP="000A0E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годам реализации , тыс.руб.</w:t>
            </w:r>
          </w:p>
        </w:tc>
      </w:tr>
      <w:tr w:rsidR="006D2B6A" w:rsidTr="006D2B6A">
        <w:trPr>
          <w:trHeight w:val="427"/>
        </w:trPr>
        <w:tc>
          <w:tcPr>
            <w:tcW w:w="709" w:type="dxa"/>
            <w:vMerge/>
          </w:tcPr>
          <w:p w:rsidR="001E7543" w:rsidRDefault="001E7543" w:rsidP="000A0E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1E7543" w:rsidRPr="00F74E8F" w:rsidRDefault="001E7543" w:rsidP="000A0E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1E7543" w:rsidRDefault="001E7543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  <w:tc>
          <w:tcPr>
            <w:tcW w:w="992" w:type="dxa"/>
          </w:tcPr>
          <w:p w:rsidR="001E7543" w:rsidRDefault="001E7543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</w:t>
            </w:r>
          </w:p>
        </w:tc>
        <w:tc>
          <w:tcPr>
            <w:tcW w:w="992" w:type="dxa"/>
          </w:tcPr>
          <w:p w:rsidR="001E7543" w:rsidRDefault="001E7543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</w:p>
        </w:tc>
        <w:tc>
          <w:tcPr>
            <w:tcW w:w="992" w:type="dxa"/>
          </w:tcPr>
          <w:p w:rsidR="001E7543" w:rsidRDefault="001E7543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993" w:type="dxa"/>
          </w:tcPr>
          <w:p w:rsidR="001E7543" w:rsidRDefault="001E7543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992" w:type="dxa"/>
          </w:tcPr>
          <w:p w:rsidR="001E7543" w:rsidRDefault="001E7543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</w:tr>
      <w:tr w:rsidR="006D2B6A" w:rsidTr="006D2B6A">
        <w:tc>
          <w:tcPr>
            <w:tcW w:w="709" w:type="dxa"/>
          </w:tcPr>
          <w:p w:rsidR="001E7543" w:rsidRDefault="001E7543" w:rsidP="000A0E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693" w:type="dxa"/>
          </w:tcPr>
          <w:p w:rsidR="001E7543" w:rsidRPr="00F74E8F" w:rsidRDefault="00F74E8F" w:rsidP="0044271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4E8F">
              <w:rPr>
                <w:sz w:val="28"/>
                <w:szCs w:val="28"/>
              </w:rPr>
              <w:t xml:space="preserve">Обеспечение деятельности </w:t>
            </w:r>
            <w:r w:rsidR="00744DC7">
              <w:rPr>
                <w:sz w:val="28"/>
                <w:szCs w:val="28"/>
              </w:rPr>
              <w:t>комитета имущественных и земельных отношений</w:t>
            </w:r>
          </w:p>
        </w:tc>
        <w:tc>
          <w:tcPr>
            <w:tcW w:w="993" w:type="dxa"/>
          </w:tcPr>
          <w:p w:rsidR="001E7543" w:rsidRDefault="00744DC7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747</w:t>
            </w:r>
            <w:r w:rsidR="001E7543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</w:tcPr>
          <w:p w:rsidR="001E7543" w:rsidRDefault="00744DC7" w:rsidP="000A0E37">
            <w:pPr>
              <w:jc w:val="center"/>
            </w:pPr>
            <w:r>
              <w:rPr>
                <w:sz w:val="28"/>
                <w:szCs w:val="28"/>
              </w:rPr>
              <w:t>747</w:t>
            </w:r>
            <w:r w:rsidR="001E7543" w:rsidRPr="001E056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</w:tcPr>
          <w:p w:rsidR="001E7543" w:rsidRDefault="00744DC7" w:rsidP="000A0E37">
            <w:pPr>
              <w:jc w:val="center"/>
            </w:pPr>
            <w:r>
              <w:rPr>
                <w:sz w:val="28"/>
                <w:szCs w:val="28"/>
              </w:rPr>
              <w:t>747</w:t>
            </w:r>
            <w:r w:rsidR="001E7543">
              <w:rPr>
                <w:sz w:val="28"/>
                <w:szCs w:val="28"/>
              </w:rPr>
              <w:t>,</w:t>
            </w:r>
            <w:r w:rsidR="001E7543" w:rsidRPr="001E0564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E7543" w:rsidRDefault="00744DC7" w:rsidP="000A0E37">
            <w:pPr>
              <w:jc w:val="center"/>
            </w:pPr>
            <w:r>
              <w:rPr>
                <w:sz w:val="28"/>
                <w:szCs w:val="28"/>
              </w:rPr>
              <w:t>747</w:t>
            </w:r>
            <w:r w:rsidR="001E7543">
              <w:rPr>
                <w:sz w:val="28"/>
                <w:szCs w:val="28"/>
              </w:rPr>
              <w:t>,</w:t>
            </w:r>
            <w:r w:rsidR="001E7543" w:rsidRPr="001E0564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1E7543" w:rsidRDefault="00744DC7" w:rsidP="000A0E37">
            <w:pPr>
              <w:jc w:val="center"/>
            </w:pPr>
            <w:r>
              <w:rPr>
                <w:sz w:val="28"/>
                <w:szCs w:val="28"/>
              </w:rPr>
              <w:t>747</w:t>
            </w:r>
            <w:r w:rsidR="001E7543" w:rsidRPr="001E056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</w:tcPr>
          <w:p w:rsidR="001E7543" w:rsidRDefault="00744DC7" w:rsidP="000A0E37">
            <w:pPr>
              <w:jc w:val="center"/>
            </w:pPr>
            <w:r>
              <w:rPr>
                <w:sz w:val="28"/>
                <w:szCs w:val="28"/>
              </w:rPr>
              <w:t>747</w:t>
            </w:r>
            <w:r w:rsidR="001E7543" w:rsidRPr="001E0564">
              <w:rPr>
                <w:sz w:val="28"/>
                <w:szCs w:val="28"/>
              </w:rPr>
              <w:t>,0</w:t>
            </w:r>
          </w:p>
        </w:tc>
      </w:tr>
      <w:tr w:rsidR="006D2B6A" w:rsidTr="006D2B6A">
        <w:tc>
          <w:tcPr>
            <w:tcW w:w="709" w:type="dxa"/>
          </w:tcPr>
          <w:p w:rsidR="001E7543" w:rsidRDefault="001E7543" w:rsidP="000A0E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693" w:type="dxa"/>
          </w:tcPr>
          <w:p w:rsidR="001E7543" w:rsidRDefault="006D2B6A" w:rsidP="000A0E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Исполнение переданных полномочий</w:t>
            </w:r>
          </w:p>
        </w:tc>
        <w:tc>
          <w:tcPr>
            <w:tcW w:w="993" w:type="dxa"/>
          </w:tcPr>
          <w:p w:rsidR="001E7543" w:rsidRDefault="007F0316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657,5</w:t>
            </w:r>
            <w:r w:rsidR="001E7543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E7543" w:rsidRDefault="007F0316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657,5</w:t>
            </w:r>
            <w:r w:rsidR="001E7543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E7543" w:rsidRDefault="007F0316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657,5</w:t>
            </w:r>
            <w:r w:rsidR="001E7543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E7543" w:rsidRDefault="007F0316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657,5</w:t>
            </w:r>
            <w:r w:rsidR="001E7543">
              <w:rPr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1E7543" w:rsidRDefault="007F0316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657,5</w:t>
            </w:r>
            <w:r w:rsidR="001E7543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1E7543" w:rsidRDefault="007F0316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657,5</w:t>
            </w:r>
            <w:r w:rsidR="001E7543">
              <w:rPr>
                <w:sz w:val="28"/>
                <w:szCs w:val="28"/>
              </w:rPr>
              <w:t>0</w:t>
            </w:r>
          </w:p>
        </w:tc>
      </w:tr>
      <w:tr w:rsidR="00442718" w:rsidTr="006D2B6A">
        <w:tc>
          <w:tcPr>
            <w:tcW w:w="709" w:type="dxa"/>
          </w:tcPr>
          <w:p w:rsidR="00442718" w:rsidRDefault="00442718" w:rsidP="000A0E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693" w:type="dxa"/>
          </w:tcPr>
          <w:p w:rsidR="00442718" w:rsidRDefault="00442718" w:rsidP="0044271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муниципальных служащих комитета имущественных и земельных отношений</w:t>
            </w:r>
          </w:p>
        </w:tc>
        <w:tc>
          <w:tcPr>
            <w:tcW w:w="993" w:type="dxa"/>
          </w:tcPr>
          <w:p w:rsidR="00442718" w:rsidRDefault="00A260E4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2397,0</w:t>
            </w:r>
          </w:p>
        </w:tc>
        <w:tc>
          <w:tcPr>
            <w:tcW w:w="992" w:type="dxa"/>
          </w:tcPr>
          <w:p w:rsidR="00442718" w:rsidRDefault="00A260E4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2397,0</w:t>
            </w:r>
          </w:p>
        </w:tc>
        <w:tc>
          <w:tcPr>
            <w:tcW w:w="992" w:type="dxa"/>
          </w:tcPr>
          <w:p w:rsidR="00442718" w:rsidRDefault="00A260E4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2397,0</w:t>
            </w:r>
          </w:p>
        </w:tc>
        <w:tc>
          <w:tcPr>
            <w:tcW w:w="992" w:type="dxa"/>
          </w:tcPr>
          <w:p w:rsidR="00442718" w:rsidRDefault="00A260E4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2397,0</w:t>
            </w:r>
          </w:p>
        </w:tc>
        <w:tc>
          <w:tcPr>
            <w:tcW w:w="993" w:type="dxa"/>
          </w:tcPr>
          <w:p w:rsidR="00442718" w:rsidRDefault="00A260E4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2397,0</w:t>
            </w:r>
          </w:p>
        </w:tc>
        <w:tc>
          <w:tcPr>
            <w:tcW w:w="992" w:type="dxa"/>
          </w:tcPr>
          <w:p w:rsidR="00442718" w:rsidRDefault="00A260E4" w:rsidP="000A0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2397,0</w:t>
            </w:r>
          </w:p>
        </w:tc>
      </w:tr>
    </w:tbl>
    <w:p w:rsidR="001E7543" w:rsidRDefault="001E7543" w:rsidP="00C034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7374F" w:rsidRDefault="00F7374F" w:rsidP="00C03456">
      <w:pPr>
        <w:jc w:val="center"/>
        <w:rPr>
          <w:sz w:val="28"/>
          <w:szCs w:val="28"/>
        </w:rPr>
      </w:pPr>
    </w:p>
    <w:p w:rsidR="006D2B6A" w:rsidRDefault="009B7B53" w:rsidP="00D759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48. </w:t>
      </w:r>
      <w:r w:rsidR="00D7598B">
        <w:rPr>
          <w:sz w:val="28"/>
          <w:szCs w:val="28"/>
        </w:rPr>
        <w:t>Расходы на обеспечение деятельности администратора муниципальной программы по годам реализации муниципальной программы в разрезе кодов бюджетной классификации приведены в приложении 1 к настоящей муниципальной программе.</w:t>
      </w:r>
    </w:p>
    <w:p w:rsidR="005054B2" w:rsidRPr="00C03456" w:rsidRDefault="005054B2" w:rsidP="00D7598B">
      <w:pPr>
        <w:rPr>
          <w:sz w:val="28"/>
          <w:szCs w:val="28"/>
        </w:rPr>
      </w:pP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Раздел </w:t>
      </w:r>
      <w:r w:rsidRPr="00C03456">
        <w:rPr>
          <w:sz w:val="28"/>
          <w:szCs w:val="28"/>
          <w:lang w:val="en-US"/>
        </w:rPr>
        <w:t>V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Механизм управления и мониторинга реализации 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>муниципальной программы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</w:p>
    <w:p w:rsid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Подраздел </w:t>
      </w:r>
      <w:r w:rsidRPr="00C03456">
        <w:rPr>
          <w:sz w:val="28"/>
          <w:szCs w:val="28"/>
          <w:lang w:val="en-US"/>
        </w:rPr>
        <w:t>I</w:t>
      </w:r>
    </w:p>
    <w:p w:rsidR="00F7374F" w:rsidRPr="00F7374F" w:rsidRDefault="00F7374F" w:rsidP="00C03456">
      <w:pPr>
        <w:jc w:val="center"/>
        <w:rPr>
          <w:sz w:val="28"/>
          <w:szCs w:val="28"/>
        </w:rPr>
      </w:pPr>
    </w:p>
    <w:p w:rsidR="00DB34D7" w:rsidRDefault="00C03456" w:rsidP="00DB34D7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>Управление реализацией муниципальной программы</w:t>
      </w:r>
    </w:p>
    <w:p w:rsidR="00C03456" w:rsidRPr="00C03456" w:rsidRDefault="008822F3" w:rsidP="00DB34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C03456" w:rsidRPr="00C03456">
        <w:rPr>
          <w:sz w:val="28"/>
          <w:szCs w:val="28"/>
        </w:rPr>
        <w:t>. Управление реализацией муниципальной программы предусматривает:</w:t>
      </w:r>
    </w:p>
    <w:p w:rsidR="00DB34D7" w:rsidRDefault="00C0345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а) создание формальной структуры подчиненности и соответствующего разделения работы при реализации муниципальной программы между структурными подразделениями и ответственными исполнителями главного администратора муниципальной программы и администраторов муниципальной программы;</w:t>
      </w:r>
    </w:p>
    <w:p w:rsidR="00DB34D7" w:rsidRDefault="00C0345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б) определение операций, направленных на выполнение мероприятий (административных мероприятий) подпрограмм и распределение их между структурными подразделениями и исполнителями главного администратора муниципальной программы и администраторов муниципальной программы;</w:t>
      </w:r>
    </w:p>
    <w:p w:rsidR="00DB34D7" w:rsidRDefault="00C0345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в) оперативное принятие решений, обеспечение согласованности взаимодействия всех структурных подразделений и исполнителей главного администратора муниципальной программы и администраторов муниципальной программы при реализации муниципальной программы;</w:t>
      </w:r>
    </w:p>
    <w:p w:rsidR="00DB34D7" w:rsidRDefault="00C03456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г) учет, контроль и анализ реализации муниципальной программы. </w:t>
      </w:r>
    </w:p>
    <w:p w:rsidR="00DB34D7" w:rsidRDefault="008822F3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C03456" w:rsidRPr="00C03456">
        <w:rPr>
          <w:rFonts w:ascii="Times New Roman" w:hAnsi="Times New Roman" w:cs="Times New Roman"/>
          <w:sz w:val="28"/>
          <w:szCs w:val="28"/>
        </w:rPr>
        <w:t>. Главный администратор муниципальной программы самостоятельно определяет формы и методы управления реализацией муниципальной программы.</w:t>
      </w:r>
    </w:p>
    <w:p w:rsidR="00C03456" w:rsidRPr="00C03456" w:rsidRDefault="008822F3" w:rsidP="00DB3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C03456" w:rsidRPr="00C03456">
        <w:rPr>
          <w:rFonts w:ascii="Times New Roman" w:hAnsi="Times New Roman" w:cs="Times New Roman"/>
          <w:sz w:val="28"/>
          <w:szCs w:val="28"/>
        </w:rPr>
        <w:t>. Главный администратор муниципальной программы осуществляет управление реализацией муниципальной программы в соответствии с утвержденным планом.</w:t>
      </w:r>
    </w:p>
    <w:p w:rsidR="00C03456" w:rsidRPr="00C03456" w:rsidRDefault="008822F3" w:rsidP="00C034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52</w:t>
      </w:r>
      <w:r w:rsidR="00C03456" w:rsidRPr="00C03456">
        <w:rPr>
          <w:sz w:val="28"/>
          <w:szCs w:val="28"/>
        </w:rPr>
        <w:t xml:space="preserve">. Структурные подразделения и ответственные исполнители главного администратора муниципальной программы и администраторы муниципальной программы обеспечивают своевременное и полное </w:t>
      </w:r>
      <w:r w:rsidR="00C03456" w:rsidRPr="00C03456">
        <w:rPr>
          <w:sz w:val="28"/>
          <w:szCs w:val="28"/>
        </w:rPr>
        <w:lastRenderedPageBreak/>
        <w:t xml:space="preserve">выполнение муниципальной программы в соответствии с правовыми актами о распределении обязанностей при реализации муниципальной программы.  </w:t>
      </w:r>
    </w:p>
    <w:p w:rsidR="009B1976" w:rsidRDefault="004A3B79" w:rsidP="00C034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822F3">
        <w:rPr>
          <w:color w:val="000000"/>
          <w:sz w:val="28"/>
          <w:szCs w:val="28"/>
        </w:rPr>
        <w:t>3</w:t>
      </w:r>
      <w:r w:rsidR="00C03456" w:rsidRPr="00C03456">
        <w:rPr>
          <w:color w:val="000000"/>
          <w:sz w:val="28"/>
          <w:szCs w:val="28"/>
        </w:rPr>
        <w:t xml:space="preserve">. </w:t>
      </w:r>
      <w:r w:rsidR="009B1976">
        <w:rPr>
          <w:color w:val="000000"/>
          <w:sz w:val="28"/>
          <w:szCs w:val="28"/>
        </w:rPr>
        <w:t>Председатель Комитета имущественных и земельных отношений Администрации МО «Бологовский район» несет персональную ответственность:</w:t>
      </w:r>
    </w:p>
    <w:p w:rsidR="009B1976" w:rsidRDefault="009B1976" w:rsidP="00C034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за своевременное формирование и утверждение муниципальной программы;</w:t>
      </w:r>
    </w:p>
    <w:p w:rsidR="009B1976" w:rsidRDefault="009B1976" w:rsidP="00C034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б) за достижение показателей муниципальной программы и целевое использование выделенных бюджетных средств на её реализацию.</w:t>
      </w:r>
    </w:p>
    <w:p w:rsidR="00C03456" w:rsidRPr="00C03456" w:rsidRDefault="009B1976" w:rsidP="00C0345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822F3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 w:rsidR="00C03456" w:rsidRPr="00C03456">
        <w:rPr>
          <w:color w:val="000000"/>
          <w:sz w:val="28"/>
          <w:szCs w:val="28"/>
        </w:rPr>
        <w:t>Оценка эффективности реализации муниципальной программы осуществляется главным администратором (администратором) муниципальной программы в соответствии с Методикой оценки эффективности реализации муниципальной программы (приложение 5 к  Приложение к постановлению администрации муниципального образования «Бологовский район» Тверской  области от 20.08.2013 № 188-п).</w:t>
      </w:r>
    </w:p>
    <w:p w:rsidR="00C03456" w:rsidRPr="00C03456" w:rsidRDefault="005F7CA9" w:rsidP="00C03456">
      <w:pPr>
        <w:pStyle w:val="ConsPlusTitle"/>
        <w:ind w:firstLine="709"/>
        <w:jc w:val="both"/>
        <w:rPr>
          <w:b w:val="0"/>
          <w:color w:val="000000"/>
        </w:rPr>
      </w:pPr>
      <w:r>
        <w:rPr>
          <w:b w:val="0"/>
          <w:color w:val="000000"/>
        </w:rPr>
        <w:t>5</w:t>
      </w:r>
      <w:r w:rsidR="008822F3">
        <w:rPr>
          <w:b w:val="0"/>
          <w:color w:val="000000"/>
        </w:rPr>
        <w:t>5</w:t>
      </w:r>
      <w:r w:rsidR="00C03456" w:rsidRPr="00C03456">
        <w:rPr>
          <w:b w:val="0"/>
          <w:color w:val="000000"/>
        </w:rPr>
        <w:t xml:space="preserve">. В случае если по оценке реализации муниципальная программа признана неэффективной в текущем финансовом году, главным администратором муниципальной программы могут быть применены меры дисциплинарного взыскания и меры дисциплинарного воздействия в соответствии с установленным законодательством к руководителям структурных подразделений муниципального образования «Бологовский район».  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Подраздел </w:t>
      </w:r>
      <w:r w:rsidRPr="00C03456">
        <w:rPr>
          <w:sz w:val="28"/>
          <w:szCs w:val="28"/>
          <w:lang w:val="en-US"/>
        </w:rPr>
        <w:t>II</w:t>
      </w:r>
    </w:p>
    <w:p w:rsid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>Мониторинг реализации муниципальной программы</w:t>
      </w:r>
    </w:p>
    <w:p w:rsidR="00077924" w:rsidRPr="00C03456" w:rsidRDefault="00077924" w:rsidP="00C03456">
      <w:pPr>
        <w:jc w:val="center"/>
        <w:rPr>
          <w:sz w:val="28"/>
          <w:szCs w:val="28"/>
        </w:rPr>
      </w:pPr>
    </w:p>
    <w:p w:rsidR="00C03456" w:rsidRPr="00C03456" w:rsidRDefault="005F7CA9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822F3">
        <w:rPr>
          <w:rFonts w:ascii="Times New Roman" w:hAnsi="Times New Roman" w:cs="Times New Roman"/>
          <w:sz w:val="28"/>
          <w:szCs w:val="28"/>
        </w:rPr>
        <w:t>6</w:t>
      </w:r>
      <w:r w:rsidR="00C03456" w:rsidRPr="00C03456">
        <w:rPr>
          <w:rFonts w:ascii="Times New Roman" w:hAnsi="Times New Roman" w:cs="Times New Roman"/>
          <w:sz w:val="28"/>
          <w:szCs w:val="28"/>
        </w:rPr>
        <w:t>. Мониторинг реализации муниципальной программы в течение всего периода ее реализации осуществляют главный администратор муниципальной программы и администратор муниципальной программы.</w:t>
      </w:r>
    </w:p>
    <w:p w:rsidR="00C03456" w:rsidRPr="00C03456" w:rsidRDefault="000F1287" w:rsidP="00C03456">
      <w:pPr>
        <w:pStyle w:val="ConsPlusNormal"/>
        <w:tabs>
          <w:tab w:val="right" w:pos="935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822F3">
        <w:rPr>
          <w:rFonts w:ascii="Times New Roman" w:hAnsi="Times New Roman" w:cs="Times New Roman"/>
          <w:sz w:val="28"/>
          <w:szCs w:val="28"/>
        </w:rPr>
        <w:t>7</w:t>
      </w:r>
      <w:r w:rsidR="00C03456" w:rsidRPr="00C03456">
        <w:rPr>
          <w:rFonts w:ascii="Times New Roman" w:hAnsi="Times New Roman" w:cs="Times New Roman"/>
          <w:sz w:val="28"/>
          <w:szCs w:val="28"/>
        </w:rPr>
        <w:t>. Мониторинг реализации муниципальной программы обеспечивает:</w:t>
      </w:r>
      <w:r w:rsidR="00C03456" w:rsidRPr="00C03456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а) регулярность получения информации о реализации муниципальной программы от ответственных исполнителей главного администратора муниципальной программы и администратора муниципальной программы; 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б) согласованность действий ответственных исполнителей главного администратора муниципальной программы и администратора муниципальной программы;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в) своевременную актуализацию муниципальной программы с учетом меняющихся внешних и внутренних рисков;</w:t>
      </w:r>
    </w:p>
    <w:p w:rsidR="00C03456" w:rsidRPr="00C03456" w:rsidRDefault="00C03456" w:rsidP="00C03456">
      <w:pPr>
        <w:pStyle w:val="ConsPlusTitle"/>
        <w:ind w:firstLine="709"/>
        <w:jc w:val="both"/>
        <w:rPr>
          <w:b w:val="0"/>
        </w:rPr>
      </w:pPr>
      <w:r w:rsidRPr="00C03456">
        <w:rPr>
          <w:b w:val="0"/>
        </w:rPr>
        <w:t>г) формирование и согласование отчета о реализации муниципальной программы за отчетный финансовый год;</w:t>
      </w:r>
    </w:p>
    <w:p w:rsidR="00C03456" w:rsidRPr="00C03456" w:rsidRDefault="00C03456" w:rsidP="00C03456">
      <w:pPr>
        <w:ind w:firstLine="709"/>
        <w:jc w:val="both"/>
        <w:rPr>
          <w:sz w:val="28"/>
          <w:szCs w:val="28"/>
        </w:rPr>
      </w:pPr>
      <w:r w:rsidRPr="00C03456">
        <w:rPr>
          <w:sz w:val="28"/>
          <w:szCs w:val="28"/>
        </w:rPr>
        <w:t xml:space="preserve">д) формирование </w:t>
      </w:r>
      <w:r w:rsidRPr="00C03456">
        <w:rPr>
          <w:rStyle w:val="a8"/>
          <w:b w:val="0"/>
          <w:sz w:val="28"/>
          <w:szCs w:val="28"/>
          <w:shd w:val="clear" w:color="auto" w:fill="FFFFFF"/>
        </w:rPr>
        <w:t xml:space="preserve">и утверждение </w:t>
      </w:r>
      <w:r w:rsidRPr="00C03456">
        <w:rPr>
          <w:sz w:val="28"/>
          <w:szCs w:val="28"/>
        </w:rPr>
        <w:t>сводного годового доклада о ходе реализации и об оценке эффективности муниципальных программ.</w:t>
      </w:r>
    </w:p>
    <w:p w:rsidR="00C03456" w:rsidRPr="00C03456" w:rsidRDefault="008822F3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Мониторинг реализации муниципальной программы осуществляется посредством регулярного сбора, анализа и оценки: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а) информации об использовании финансовых ресурсов, </w:t>
      </w:r>
      <w:r w:rsidRPr="00C03456">
        <w:rPr>
          <w:rFonts w:ascii="Times New Roman" w:hAnsi="Times New Roman" w:cs="Times New Roman"/>
          <w:sz w:val="28"/>
          <w:szCs w:val="28"/>
        </w:rPr>
        <w:lastRenderedPageBreak/>
        <w:t>предусмотренных на реализацию муниципальной программы;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б) информации о достижении запланированных показателей муниципальной программы; 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в) информации о выполнении плана реализации муниципальной программы на среднесрочную перспективу. </w:t>
      </w:r>
    </w:p>
    <w:p w:rsidR="00C03456" w:rsidRPr="00C03456" w:rsidRDefault="00C03456" w:rsidP="00C03456">
      <w:pPr>
        <w:tabs>
          <w:tab w:val="left" w:pos="7800"/>
        </w:tabs>
        <w:rPr>
          <w:sz w:val="28"/>
          <w:szCs w:val="28"/>
        </w:rPr>
      </w:pPr>
      <w:r w:rsidRPr="00C03456">
        <w:rPr>
          <w:sz w:val="28"/>
          <w:szCs w:val="28"/>
        </w:rPr>
        <w:tab/>
        <w:t xml:space="preserve"> 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 xml:space="preserve">Раздел </w:t>
      </w:r>
      <w:r w:rsidRPr="00C03456">
        <w:rPr>
          <w:sz w:val="28"/>
          <w:szCs w:val="28"/>
          <w:lang w:val="en-US"/>
        </w:rPr>
        <w:t>VI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ab/>
        <w:t>Анализ рисков реализации муниципальной программы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  <w:r w:rsidRPr="00C03456">
        <w:rPr>
          <w:sz w:val="28"/>
          <w:szCs w:val="28"/>
        </w:rPr>
        <w:t>и меры по управлению рисками</w:t>
      </w:r>
    </w:p>
    <w:p w:rsidR="00C03456" w:rsidRPr="00C03456" w:rsidRDefault="00C03456" w:rsidP="00C03456">
      <w:pPr>
        <w:jc w:val="center"/>
        <w:rPr>
          <w:sz w:val="28"/>
          <w:szCs w:val="28"/>
        </w:rPr>
      </w:pPr>
    </w:p>
    <w:p w:rsidR="00C03456" w:rsidRPr="00C03456" w:rsidRDefault="008822F3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Риски по влиянию на достижение цели муниципальной программы идентифицируются на внешние и внутренние риски. </w:t>
      </w:r>
    </w:p>
    <w:p w:rsidR="00C03456" w:rsidRPr="00C03456" w:rsidRDefault="008822F3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К внешним рискам относятся события (условия), связанные с изменениями внешней среды, влияющими на достижение цели муниципальной программы и которыми невозможно управлять в рамках реализации муниципальной подпрограммы.  </w:t>
      </w:r>
    </w:p>
    <w:p w:rsidR="00C03456" w:rsidRPr="00C03456" w:rsidRDefault="008822F3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245"/>
      <w:bookmarkEnd w:id="5"/>
      <w:r>
        <w:rPr>
          <w:rFonts w:ascii="Times New Roman" w:hAnsi="Times New Roman" w:cs="Times New Roman"/>
          <w:sz w:val="28"/>
          <w:szCs w:val="28"/>
        </w:rPr>
        <w:t>61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К внешним рискам, влияющим на достижение цели муниципальной программы, относятся: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а) ухудшение экономической ситуации в регионе (степень риска - средняя);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б) смещение запланированных сроков разработки и принятия муниципальных  документов (степень риска - низкая);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в) отсутствие софинансирования из муниципального бюджета мероприятий муниципальной программы (степень риска - средняя).</w:t>
      </w:r>
    </w:p>
    <w:p w:rsidR="00C03456" w:rsidRPr="00C03456" w:rsidRDefault="008822F3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C03456" w:rsidRPr="00C03456">
        <w:rPr>
          <w:rFonts w:ascii="Times New Roman" w:hAnsi="Times New Roman" w:cs="Times New Roman"/>
          <w:sz w:val="28"/>
          <w:szCs w:val="28"/>
        </w:rPr>
        <w:t>. Мерами по преодолению негативных последствий внешних рисков являются: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а) проведение регулярного анализа и прогнозирования экономической ситуации в регионе;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б) осуществление мониторинга и анализа изменений федеральных и региональных  документов;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в) актуализация плана реализации муниципальной программы по результатам мониторинга изменения внешней среды в части, касающейся внешних рисков;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д) оценка выполнения плана реализации муниципальной программы;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е) своевременное внесение изменений в муниципальную программу, предусматривающих снижение последствий внешних рисков при необходимости. </w:t>
      </w:r>
    </w:p>
    <w:p w:rsidR="00C03456" w:rsidRPr="00C03456" w:rsidRDefault="004A3B79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822F3">
        <w:rPr>
          <w:rFonts w:ascii="Times New Roman" w:hAnsi="Times New Roman" w:cs="Times New Roman"/>
          <w:sz w:val="28"/>
          <w:szCs w:val="28"/>
        </w:rPr>
        <w:t>3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К внутренним рискам относятся события (условия), связанные с изменениями в сфере реализации муниципальной программы, влияющими на достижение цели муниципальной программы и которыми можно управлять в рамках реализации муниципальной подпрограммы.   </w:t>
      </w:r>
    </w:p>
    <w:p w:rsidR="00C03456" w:rsidRPr="00C03456" w:rsidRDefault="004A3B79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259"/>
      <w:bookmarkEnd w:id="6"/>
      <w:r>
        <w:rPr>
          <w:rFonts w:ascii="Times New Roman" w:hAnsi="Times New Roman" w:cs="Times New Roman"/>
          <w:sz w:val="28"/>
          <w:szCs w:val="28"/>
        </w:rPr>
        <w:t>6</w:t>
      </w:r>
      <w:r w:rsidR="008822F3">
        <w:rPr>
          <w:rFonts w:ascii="Times New Roman" w:hAnsi="Times New Roman" w:cs="Times New Roman"/>
          <w:sz w:val="28"/>
          <w:szCs w:val="28"/>
        </w:rPr>
        <w:t>4</w:t>
      </w:r>
      <w:r w:rsidR="00C03456" w:rsidRPr="00C03456">
        <w:rPr>
          <w:rFonts w:ascii="Times New Roman" w:hAnsi="Times New Roman" w:cs="Times New Roman"/>
          <w:sz w:val="28"/>
          <w:szCs w:val="28"/>
        </w:rPr>
        <w:t xml:space="preserve">. К внутренним рискам, влияющим на достижение цели муниципальной программы, относятся: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а) недостаточное материально-техническое и кадровое обеспечение деятельности исполнителей муниципальной программы; </w:t>
      </w:r>
    </w:p>
    <w:p w:rsidR="00C03456" w:rsidRPr="00C03456" w:rsidRDefault="00C03456" w:rsidP="00C03456">
      <w:pPr>
        <w:ind w:firstLine="720"/>
        <w:jc w:val="both"/>
        <w:rPr>
          <w:sz w:val="28"/>
          <w:szCs w:val="28"/>
        </w:rPr>
      </w:pPr>
      <w:r w:rsidRPr="00C03456">
        <w:rPr>
          <w:sz w:val="28"/>
          <w:szCs w:val="28"/>
        </w:rPr>
        <w:lastRenderedPageBreak/>
        <w:t>б) неэффективное управление реализацией муниципальной программы.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6</w:t>
      </w:r>
      <w:r w:rsidR="008822F3">
        <w:rPr>
          <w:rFonts w:ascii="Times New Roman" w:hAnsi="Times New Roman" w:cs="Times New Roman"/>
          <w:sz w:val="28"/>
          <w:szCs w:val="28"/>
        </w:rPr>
        <w:t>5</w:t>
      </w:r>
      <w:r w:rsidRPr="00C03456">
        <w:rPr>
          <w:rFonts w:ascii="Times New Roman" w:hAnsi="Times New Roman" w:cs="Times New Roman"/>
          <w:sz w:val="28"/>
          <w:szCs w:val="28"/>
        </w:rPr>
        <w:t>. Мерами по преодолению негативных последствий внутренних рисков являются: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а) повышение квалификации сотрудников - исполнителей муниципальной программы, реализующих мероприятия;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б) проведение рабочих совещаний с участием исполнителей мероприятий по вопросам реализации муниципальной программы;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 xml:space="preserve">в) осуществление оценки выполнения плана реализации муниципальной программы;  </w:t>
      </w:r>
    </w:p>
    <w:p w:rsidR="00C03456" w:rsidRPr="00C03456" w:rsidRDefault="00C03456" w:rsidP="00C034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456">
        <w:rPr>
          <w:rFonts w:ascii="Times New Roman" w:hAnsi="Times New Roman" w:cs="Times New Roman"/>
          <w:sz w:val="28"/>
          <w:szCs w:val="28"/>
        </w:rPr>
        <w:t>г) своевременная актуализация планов реализации муниципальной программы, в том числе корректировка состава и сроков исполнения мероприятий с сохранением предельных сроков реализации мероприятий муниципальной программы.</w:t>
      </w:r>
    </w:p>
    <w:p w:rsidR="00F01CD6" w:rsidRPr="00C03456" w:rsidRDefault="00F01CD6" w:rsidP="008A5FD4">
      <w:pPr>
        <w:widowControl w:val="0"/>
        <w:tabs>
          <w:tab w:val="left" w:pos="795"/>
          <w:tab w:val="left" w:pos="255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sectPr w:rsidR="00F01CD6" w:rsidRPr="00C03456" w:rsidSect="00A0483A">
      <w:headerReference w:type="even" r:id="rId12"/>
      <w:headerReference w:type="default" r:id="rId13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F82" w:rsidRDefault="00494F82">
      <w:r>
        <w:separator/>
      </w:r>
    </w:p>
  </w:endnote>
  <w:endnote w:type="continuationSeparator" w:id="1">
    <w:p w:rsidR="00494F82" w:rsidRDefault="00494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F82" w:rsidRDefault="00494F82">
      <w:r>
        <w:separator/>
      </w:r>
    </w:p>
  </w:footnote>
  <w:footnote w:type="continuationSeparator" w:id="1">
    <w:p w:rsidR="00494F82" w:rsidRDefault="00494F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F20" w:rsidRDefault="00AE002D" w:rsidP="00883B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84F2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84F20" w:rsidRDefault="00C84F2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F20" w:rsidRDefault="00AE002D" w:rsidP="00883B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84F2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288A">
      <w:rPr>
        <w:rStyle w:val="a5"/>
        <w:noProof/>
      </w:rPr>
      <w:t>3</w:t>
    </w:r>
    <w:r>
      <w:rPr>
        <w:rStyle w:val="a5"/>
      </w:rPr>
      <w:fldChar w:fldCharType="end"/>
    </w:r>
  </w:p>
  <w:p w:rsidR="00C84F20" w:rsidRDefault="00C84F2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56B7F"/>
    <w:multiLevelType w:val="hybridMultilevel"/>
    <w:tmpl w:val="9BE06406"/>
    <w:lvl w:ilvl="0" w:tplc="5F98B740">
      <w:start w:val="2016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4D5A"/>
    <w:rsid w:val="00000EE9"/>
    <w:rsid w:val="00000EEA"/>
    <w:rsid w:val="000050EE"/>
    <w:rsid w:val="00005336"/>
    <w:rsid w:val="00006A9F"/>
    <w:rsid w:val="00006B03"/>
    <w:rsid w:val="000121A8"/>
    <w:rsid w:val="00013979"/>
    <w:rsid w:val="00014ED0"/>
    <w:rsid w:val="000166DC"/>
    <w:rsid w:val="00016CDB"/>
    <w:rsid w:val="0002056E"/>
    <w:rsid w:val="00023FD2"/>
    <w:rsid w:val="00024D47"/>
    <w:rsid w:val="00031CC0"/>
    <w:rsid w:val="000337D8"/>
    <w:rsid w:val="00036C37"/>
    <w:rsid w:val="0004553D"/>
    <w:rsid w:val="00046939"/>
    <w:rsid w:val="0005161F"/>
    <w:rsid w:val="00052E3C"/>
    <w:rsid w:val="000552C0"/>
    <w:rsid w:val="00055B51"/>
    <w:rsid w:val="0006140B"/>
    <w:rsid w:val="00062742"/>
    <w:rsid w:val="0006279A"/>
    <w:rsid w:val="00066C46"/>
    <w:rsid w:val="00071672"/>
    <w:rsid w:val="000720C4"/>
    <w:rsid w:val="00076872"/>
    <w:rsid w:val="00077924"/>
    <w:rsid w:val="00081757"/>
    <w:rsid w:val="00083D5A"/>
    <w:rsid w:val="00090E6C"/>
    <w:rsid w:val="0009116A"/>
    <w:rsid w:val="0009478E"/>
    <w:rsid w:val="000A197C"/>
    <w:rsid w:val="000A3B3D"/>
    <w:rsid w:val="000A45C9"/>
    <w:rsid w:val="000A58F6"/>
    <w:rsid w:val="000A738C"/>
    <w:rsid w:val="000B1092"/>
    <w:rsid w:val="000B10FB"/>
    <w:rsid w:val="000C3AFE"/>
    <w:rsid w:val="000C5731"/>
    <w:rsid w:val="000C5E0A"/>
    <w:rsid w:val="000C643C"/>
    <w:rsid w:val="000C7D72"/>
    <w:rsid w:val="000E3B75"/>
    <w:rsid w:val="000E4E22"/>
    <w:rsid w:val="000F0A1F"/>
    <w:rsid w:val="000F1287"/>
    <w:rsid w:val="000F38FD"/>
    <w:rsid w:val="000F3E71"/>
    <w:rsid w:val="000F627B"/>
    <w:rsid w:val="001017EF"/>
    <w:rsid w:val="00106E72"/>
    <w:rsid w:val="00111EED"/>
    <w:rsid w:val="00114664"/>
    <w:rsid w:val="00114FE1"/>
    <w:rsid w:val="0012028C"/>
    <w:rsid w:val="001206BE"/>
    <w:rsid w:val="001224BC"/>
    <w:rsid w:val="0012253A"/>
    <w:rsid w:val="00122FAE"/>
    <w:rsid w:val="001233E4"/>
    <w:rsid w:val="00126B2A"/>
    <w:rsid w:val="00127C75"/>
    <w:rsid w:val="00131DDB"/>
    <w:rsid w:val="00131E67"/>
    <w:rsid w:val="00132727"/>
    <w:rsid w:val="001429F8"/>
    <w:rsid w:val="001430C4"/>
    <w:rsid w:val="001447A3"/>
    <w:rsid w:val="001454F5"/>
    <w:rsid w:val="00146A67"/>
    <w:rsid w:val="00151BF4"/>
    <w:rsid w:val="00156EF2"/>
    <w:rsid w:val="0016195B"/>
    <w:rsid w:val="00164D51"/>
    <w:rsid w:val="00166CA5"/>
    <w:rsid w:val="00170DA4"/>
    <w:rsid w:val="0017116E"/>
    <w:rsid w:val="001753F7"/>
    <w:rsid w:val="00176553"/>
    <w:rsid w:val="001855DC"/>
    <w:rsid w:val="00185FC1"/>
    <w:rsid w:val="00186BF5"/>
    <w:rsid w:val="0019127D"/>
    <w:rsid w:val="00191983"/>
    <w:rsid w:val="0019700D"/>
    <w:rsid w:val="001A37B9"/>
    <w:rsid w:val="001A6EA8"/>
    <w:rsid w:val="001A7E4E"/>
    <w:rsid w:val="001B18C1"/>
    <w:rsid w:val="001B497E"/>
    <w:rsid w:val="001B4E2D"/>
    <w:rsid w:val="001C0717"/>
    <w:rsid w:val="001C1527"/>
    <w:rsid w:val="001D003D"/>
    <w:rsid w:val="001D117A"/>
    <w:rsid w:val="001D600C"/>
    <w:rsid w:val="001E2E8C"/>
    <w:rsid w:val="001E371A"/>
    <w:rsid w:val="001E430E"/>
    <w:rsid w:val="001E6E6C"/>
    <w:rsid w:val="001E7543"/>
    <w:rsid w:val="001F5277"/>
    <w:rsid w:val="001F5AD2"/>
    <w:rsid w:val="002022CB"/>
    <w:rsid w:val="00205C37"/>
    <w:rsid w:val="0020639A"/>
    <w:rsid w:val="0021069B"/>
    <w:rsid w:val="00213000"/>
    <w:rsid w:val="00213364"/>
    <w:rsid w:val="00217416"/>
    <w:rsid w:val="00221242"/>
    <w:rsid w:val="002267E4"/>
    <w:rsid w:val="00231455"/>
    <w:rsid w:val="00234389"/>
    <w:rsid w:val="00234666"/>
    <w:rsid w:val="002351D5"/>
    <w:rsid w:val="00235249"/>
    <w:rsid w:val="0023585A"/>
    <w:rsid w:val="00242758"/>
    <w:rsid w:val="00244490"/>
    <w:rsid w:val="002445BE"/>
    <w:rsid w:val="0025790C"/>
    <w:rsid w:val="002602E5"/>
    <w:rsid w:val="0026039D"/>
    <w:rsid w:val="00266774"/>
    <w:rsid w:val="00266E0F"/>
    <w:rsid w:val="00267CBD"/>
    <w:rsid w:val="002733B4"/>
    <w:rsid w:val="00274BA1"/>
    <w:rsid w:val="00276EEC"/>
    <w:rsid w:val="002771CC"/>
    <w:rsid w:val="00281D54"/>
    <w:rsid w:val="002830C3"/>
    <w:rsid w:val="00284BD7"/>
    <w:rsid w:val="00285929"/>
    <w:rsid w:val="002907D1"/>
    <w:rsid w:val="00291586"/>
    <w:rsid w:val="00291B98"/>
    <w:rsid w:val="00292236"/>
    <w:rsid w:val="0029432A"/>
    <w:rsid w:val="00295ACF"/>
    <w:rsid w:val="002A1DB8"/>
    <w:rsid w:val="002A3ED3"/>
    <w:rsid w:val="002A4C9F"/>
    <w:rsid w:val="002A78CD"/>
    <w:rsid w:val="002C0AC9"/>
    <w:rsid w:val="002C224B"/>
    <w:rsid w:val="002C2ABA"/>
    <w:rsid w:val="002C7AFD"/>
    <w:rsid w:val="002D748D"/>
    <w:rsid w:val="002E5011"/>
    <w:rsid w:val="002E5F70"/>
    <w:rsid w:val="002E67D3"/>
    <w:rsid w:val="002E6826"/>
    <w:rsid w:val="002F470A"/>
    <w:rsid w:val="002F6848"/>
    <w:rsid w:val="00300976"/>
    <w:rsid w:val="00301462"/>
    <w:rsid w:val="00301F56"/>
    <w:rsid w:val="00305847"/>
    <w:rsid w:val="00307089"/>
    <w:rsid w:val="00312DAD"/>
    <w:rsid w:val="00314241"/>
    <w:rsid w:val="003166CF"/>
    <w:rsid w:val="00317525"/>
    <w:rsid w:val="00317BBF"/>
    <w:rsid w:val="00321D3E"/>
    <w:rsid w:val="0033321B"/>
    <w:rsid w:val="00336301"/>
    <w:rsid w:val="00337373"/>
    <w:rsid w:val="00337B02"/>
    <w:rsid w:val="0034625B"/>
    <w:rsid w:val="003504BA"/>
    <w:rsid w:val="00355239"/>
    <w:rsid w:val="00355DCF"/>
    <w:rsid w:val="003613C8"/>
    <w:rsid w:val="003675D2"/>
    <w:rsid w:val="00381C9F"/>
    <w:rsid w:val="00381F30"/>
    <w:rsid w:val="00382F05"/>
    <w:rsid w:val="00386567"/>
    <w:rsid w:val="003867FC"/>
    <w:rsid w:val="00395261"/>
    <w:rsid w:val="00395D02"/>
    <w:rsid w:val="003963EE"/>
    <w:rsid w:val="00397078"/>
    <w:rsid w:val="00397652"/>
    <w:rsid w:val="0039773D"/>
    <w:rsid w:val="00397EA8"/>
    <w:rsid w:val="003A0E87"/>
    <w:rsid w:val="003A215A"/>
    <w:rsid w:val="003B2E0D"/>
    <w:rsid w:val="003B393D"/>
    <w:rsid w:val="003B4BA1"/>
    <w:rsid w:val="003B6551"/>
    <w:rsid w:val="003B7932"/>
    <w:rsid w:val="003C3424"/>
    <w:rsid w:val="003C514D"/>
    <w:rsid w:val="003C7A22"/>
    <w:rsid w:val="003D0C33"/>
    <w:rsid w:val="003D0F13"/>
    <w:rsid w:val="003D3BD6"/>
    <w:rsid w:val="003D550C"/>
    <w:rsid w:val="003D5A8C"/>
    <w:rsid w:val="003E153A"/>
    <w:rsid w:val="003F171A"/>
    <w:rsid w:val="003F3964"/>
    <w:rsid w:val="00400363"/>
    <w:rsid w:val="0040232F"/>
    <w:rsid w:val="004037B6"/>
    <w:rsid w:val="0041788D"/>
    <w:rsid w:val="00423F6D"/>
    <w:rsid w:val="00426DC5"/>
    <w:rsid w:val="00430DC3"/>
    <w:rsid w:val="00433376"/>
    <w:rsid w:val="00441173"/>
    <w:rsid w:val="00442718"/>
    <w:rsid w:val="00442CC8"/>
    <w:rsid w:val="00445A24"/>
    <w:rsid w:val="00446F7E"/>
    <w:rsid w:val="00451103"/>
    <w:rsid w:val="004551C4"/>
    <w:rsid w:val="00455337"/>
    <w:rsid w:val="004566E1"/>
    <w:rsid w:val="004569B6"/>
    <w:rsid w:val="00463113"/>
    <w:rsid w:val="0046497E"/>
    <w:rsid w:val="004671BB"/>
    <w:rsid w:val="004672AF"/>
    <w:rsid w:val="004720E4"/>
    <w:rsid w:val="004769CA"/>
    <w:rsid w:val="00484A48"/>
    <w:rsid w:val="004944DD"/>
    <w:rsid w:val="004948AC"/>
    <w:rsid w:val="00494F82"/>
    <w:rsid w:val="004A12B9"/>
    <w:rsid w:val="004A29CD"/>
    <w:rsid w:val="004A2F46"/>
    <w:rsid w:val="004A3AB1"/>
    <w:rsid w:val="004A3B79"/>
    <w:rsid w:val="004A5E80"/>
    <w:rsid w:val="004A7B1D"/>
    <w:rsid w:val="004B241C"/>
    <w:rsid w:val="004B29F0"/>
    <w:rsid w:val="004B2F60"/>
    <w:rsid w:val="004B5364"/>
    <w:rsid w:val="004B5B9D"/>
    <w:rsid w:val="004C3653"/>
    <w:rsid w:val="004C5677"/>
    <w:rsid w:val="004C579D"/>
    <w:rsid w:val="004C64C1"/>
    <w:rsid w:val="004C6F17"/>
    <w:rsid w:val="004D61D3"/>
    <w:rsid w:val="004E0D69"/>
    <w:rsid w:val="004E105B"/>
    <w:rsid w:val="004E123C"/>
    <w:rsid w:val="004F02C3"/>
    <w:rsid w:val="004F4941"/>
    <w:rsid w:val="004F59E8"/>
    <w:rsid w:val="005054B2"/>
    <w:rsid w:val="00505A40"/>
    <w:rsid w:val="00505F0C"/>
    <w:rsid w:val="0050762C"/>
    <w:rsid w:val="00510AA3"/>
    <w:rsid w:val="00511DB5"/>
    <w:rsid w:val="00514F4D"/>
    <w:rsid w:val="0052283F"/>
    <w:rsid w:val="00524565"/>
    <w:rsid w:val="005265CC"/>
    <w:rsid w:val="005304B7"/>
    <w:rsid w:val="00532D4A"/>
    <w:rsid w:val="00542668"/>
    <w:rsid w:val="0054320D"/>
    <w:rsid w:val="00545293"/>
    <w:rsid w:val="005458E1"/>
    <w:rsid w:val="00545C67"/>
    <w:rsid w:val="00547205"/>
    <w:rsid w:val="0055061A"/>
    <w:rsid w:val="00553CCB"/>
    <w:rsid w:val="005616CE"/>
    <w:rsid w:val="0056288B"/>
    <w:rsid w:val="0056578B"/>
    <w:rsid w:val="00571A7A"/>
    <w:rsid w:val="005769EF"/>
    <w:rsid w:val="00581DEB"/>
    <w:rsid w:val="0058574F"/>
    <w:rsid w:val="00586ABC"/>
    <w:rsid w:val="005904E3"/>
    <w:rsid w:val="005942B7"/>
    <w:rsid w:val="005A1477"/>
    <w:rsid w:val="005A78B3"/>
    <w:rsid w:val="005B0573"/>
    <w:rsid w:val="005B064B"/>
    <w:rsid w:val="005B3D9E"/>
    <w:rsid w:val="005B70AD"/>
    <w:rsid w:val="005B7402"/>
    <w:rsid w:val="005C2088"/>
    <w:rsid w:val="005C25B1"/>
    <w:rsid w:val="005C53AE"/>
    <w:rsid w:val="005C5E29"/>
    <w:rsid w:val="005D0044"/>
    <w:rsid w:val="005D2FB9"/>
    <w:rsid w:val="005D6167"/>
    <w:rsid w:val="005F40F9"/>
    <w:rsid w:val="005F5FB6"/>
    <w:rsid w:val="005F6886"/>
    <w:rsid w:val="005F7CA9"/>
    <w:rsid w:val="006023D5"/>
    <w:rsid w:val="00603B81"/>
    <w:rsid w:val="006074AB"/>
    <w:rsid w:val="00607B86"/>
    <w:rsid w:val="00612E06"/>
    <w:rsid w:val="0061720B"/>
    <w:rsid w:val="006237A1"/>
    <w:rsid w:val="00627AAD"/>
    <w:rsid w:val="00630BEA"/>
    <w:rsid w:val="0063413D"/>
    <w:rsid w:val="00634238"/>
    <w:rsid w:val="0064091B"/>
    <w:rsid w:val="00642F3B"/>
    <w:rsid w:val="00644CCD"/>
    <w:rsid w:val="006451F4"/>
    <w:rsid w:val="00647AF5"/>
    <w:rsid w:val="006521D4"/>
    <w:rsid w:val="006540BE"/>
    <w:rsid w:val="00655023"/>
    <w:rsid w:val="00656CA8"/>
    <w:rsid w:val="006571A1"/>
    <w:rsid w:val="006576E8"/>
    <w:rsid w:val="00660FF7"/>
    <w:rsid w:val="00661E66"/>
    <w:rsid w:val="006646DE"/>
    <w:rsid w:val="006661DF"/>
    <w:rsid w:val="006732BF"/>
    <w:rsid w:val="006743AC"/>
    <w:rsid w:val="006748BC"/>
    <w:rsid w:val="00674B6E"/>
    <w:rsid w:val="00675E4C"/>
    <w:rsid w:val="00680FAC"/>
    <w:rsid w:val="006836DC"/>
    <w:rsid w:val="0068676A"/>
    <w:rsid w:val="00693E30"/>
    <w:rsid w:val="00695E41"/>
    <w:rsid w:val="00696D25"/>
    <w:rsid w:val="00697793"/>
    <w:rsid w:val="006A5F37"/>
    <w:rsid w:val="006B53DE"/>
    <w:rsid w:val="006C1B42"/>
    <w:rsid w:val="006C6323"/>
    <w:rsid w:val="006C66E2"/>
    <w:rsid w:val="006C7435"/>
    <w:rsid w:val="006D04CF"/>
    <w:rsid w:val="006D1384"/>
    <w:rsid w:val="006D2B6A"/>
    <w:rsid w:val="006E1290"/>
    <w:rsid w:val="006E1B1F"/>
    <w:rsid w:val="006E44A8"/>
    <w:rsid w:val="006F20E2"/>
    <w:rsid w:val="006F45F4"/>
    <w:rsid w:val="006F4E03"/>
    <w:rsid w:val="00703AA1"/>
    <w:rsid w:val="0070447A"/>
    <w:rsid w:val="00712EA4"/>
    <w:rsid w:val="00716327"/>
    <w:rsid w:val="00720691"/>
    <w:rsid w:val="007207A9"/>
    <w:rsid w:val="00720E3F"/>
    <w:rsid w:val="007235BD"/>
    <w:rsid w:val="0072380D"/>
    <w:rsid w:val="007256E7"/>
    <w:rsid w:val="007257C2"/>
    <w:rsid w:val="00731031"/>
    <w:rsid w:val="00731B52"/>
    <w:rsid w:val="00734C16"/>
    <w:rsid w:val="00735E81"/>
    <w:rsid w:val="007374F0"/>
    <w:rsid w:val="007414D6"/>
    <w:rsid w:val="007431F0"/>
    <w:rsid w:val="00744DC7"/>
    <w:rsid w:val="00745C16"/>
    <w:rsid w:val="00746125"/>
    <w:rsid w:val="00747DFE"/>
    <w:rsid w:val="0075402B"/>
    <w:rsid w:val="0075508E"/>
    <w:rsid w:val="00757E75"/>
    <w:rsid w:val="007629A1"/>
    <w:rsid w:val="007644DE"/>
    <w:rsid w:val="00771EDA"/>
    <w:rsid w:val="00771FC7"/>
    <w:rsid w:val="007737C7"/>
    <w:rsid w:val="00775720"/>
    <w:rsid w:val="00783E20"/>
    <w:rsid w:val="007852F9"/>
    <w:rsid w:val="00791DCC"/>
    <w:rsid w:val="007A44C2"/>
    <w:rsid w:val="007A6328"/>
    <w:rsid w:val="007B1D16"/>
    <w:rsid w:val="007B2B50"/>
    <w:rsid w:val="007C114C"/>
    <w:rsid w:val="007C2884"/>
    <w:rsid w:val="007C5B22"/>
    <w:rsid w:val="007C6BB3"/>
    <w:rsid w:val="007D73B2"/>
    <w:rsid w:val="007D78FD"/>
    <w:rsid w:val="007D7B1F"/>
    <w:rsid w:val="007E3831"/>
    <w:rsid w:val="007E55F8"/>
    <w:rsid w:val="007E5E13"/>
    <w:rsid w:val="007F0316"/>
    <w:rsid w:val="007F0D05"/>
    <w:rsid w:val="007F461F"/>
    <w:rsid w:val="00802342"/>
    <w:rsid w:val="00802A37"/>
    <w:rsid w:val="0080473A"/>
    <w:rsid w:val="00806D65"/>
    <w:rsid w:val="008117ED"/>
    <w:rsid w:val="00812B98"/>
    <w:rsid w:val="0081348F"/>
    <w:rsid w:val="008148BA"/>
    <w:rsid w:val="0081577D"/>
    <w:rsid w:val="00816E95"/>
    <w:rsid w:val="0082165D"/>
    <w:rsid w:val="00821BD7"/>
    <w:rsid w:val="008221CF"/>
    <w:rsid w:val="00822ABE"/>
    <w:rsid w:val="00826ABA"/>
    <w:rsid w:val="008313CC"/>
    <w:rsid w:val="0083244D"/>
    <w:rsid w:val="00832875"/>
    <w:rsid w:val="00832D6D"/>
    <w:rsid w:val="0083774D"/>
    <w:rsid w:val="008403D4"/>
    <w:rsid w:val="008418F9"/>
    <w:rsid w:val="008456EC"/>
    <w:rsid w:val="00846AE0"/>
    <w:rsid w:val="008471BB"/>
    <w:rsid w:val="00850063"/>
    <w:rsid w:val="00854193"/>
    <w:rsid w:val="008546CA"/>
    <w:rsid w:val="00855B2C"/>
    <w:rsid w:val="00855C80"/>
    <w:rsid w:val="00860D69"/>
    <w:rsid w:val="008618C7"/>
    <w:rsid w:val="00866E2D"/>
    <w:rsid w:val="008709CB"/>
    <w:rsid w:val="00872C07"/>
    <w:rsid w:val="00874C26"/>
    <w:rsid w:val="00876E06"/>
    <w:rsid w:val="00877F5A"/>
    <w:rsid w:val="008822F3"/>
    <w:rsid w:val="00883B19"/>
    <w:rsid w:val="0089119C"/>
    <w:rsid w:val="00895422"/>
    <w:rsid w:val="00896423"/>
    <w:rsid w:val="008A0CF7"/>
    <w:rsid w:val="008A0CFB"/>
    <w:rsid w:val="008A18F0"/>
    <w:rsid w:val="008A5FD4"/>
    <w:rsid w:val="008A6500"/>
    <w:rsid w:val="008A7F4C"/>
    <w:rsid w:val="008B061D"/>
    <w:rsid w:val="008B2138"/>
    <w:rsid w:val="008B2796"/>
    <w:rsid w:val="008B3A11"/>
    <w:rsid w:val="008B4505"/>
    <w:rsid w:val="008B5CCE"/>
    <w:rsid w:val="008C0335"/>
    <w:rsid w:val="008C2CCE"/>
    <w:rsid w:val="008C4F55"/>
    <w:rsid w:val="008D3148"/>
    <w:rsid w:val="008D56E2"/>
    <w:rsid w:val="008D7047"/>
    <w:rsid w:val="008D7DE2"/>
    <w:rsid w:val="008E13BC"/>
    <w:rsid w:val="008E2B1F"/>
    <w:rsid w:val="008F12F2"/>
    <w:rsid w:val="008F3456"/>
    <w:rsid w:val="008F7EF0"/>
    <w:rsid w:val="00902A80"/>
    <w:rsid w:val="0090409E"/>
    <w:rsid w:val="00906286"/>
    <w:rsid w:val="0091592B"/>
    <w:rsid w:val="00916F3B"/>
    <w:rsid w:val="00916FC9"/>
    <w:rsid w:val="009179EB"/>
    <w:rsid w:val="00930945"/>
    <w:rsid w:val="00937699"/>
    <w:rsid w:val="009419D7"/>
    <w:rsid w:val="00945D3B"/>
    <w:rsid w:val="009530AA"/>
    <w:rsid w:val="00961B6E"/>
    <w:rsid w:val="00963BA0"/>
    <w:rsid w:val="009644A0"/>
    <w:rsid w:val="009714B8"/>
    <w:rsid w:val="00974B2B"/>
    <w:rsid w:val="00974E6E"/>
    <w:rsid w:val="0098200A"/>
    <w:rsid w:val="009822EA"/>
    <w:rsid w:val="009838D5"/>
    <w:rsid w:val="00994A4C"/>
    <w:rsid w:val="00994D3E"/>
    <w:rsid w:val="0099599C"/>
    <w:rsid w:val="009977CF"/>
    <w:rsid w:val="009A001A"/>
    <w:rsid w:val="009A0B3F"/>
    <w:rsid w:val="009A1DC0"/>
    <w:rsid w:val="009A6904"/>
    <w:rsid w:val="009B0367"/>
    <w:rsid w:val="009B1976"/>
    <w:rsid w:val="009B270B"/>
    <w:rsid w:val="009B7B53"/>
    <w:rsid w:val="009C08FA"/>
    <w:rsid w:val="009C18EC"/>
    <w:rsid w:val="009C1D90"/>
    <w:rsid w:val="009C5C00"/>
    <w:rsid w:val="009D6D49"/>
    <w:rsid w:val="009D7225"/>
    <w:rsid w:val="009E0EC4"/>
    <w:rsid w:val="009E2AB5"/>
    <w:rsid w:val="009E3E24"/>
    <w:rsid w:val="009E3E44"/>
    <w:rsid w:val="009E499A"/>
    <w:rsid w:val="009E5A4B"/>
    <w:rsid w:val="009E6B67"/>
    <w:rsid w:val="009E6E5F"/>
    <w:rsid w:val="009F1BEC"/>
    <w:rsid w:val="009F36C3"/>
    <w:rsid w:val="009F42BE"/>
    <w:rsid w:val="009F696D"/>
    <w:rsid w:val="00A0483A"/>
    <w:rsid w:val="00A177CD"/>
    <w:rsid w:val="00A210EC"/>
    <w:rsid w:val="00A22626"/>
    <w:rsid w:val="00A2467B"/>
    <w:rsid w:val="00A25DAA"/>
    <w:rsid w:val="00A260E4"/>
    <w:rsid w:val="00A4046B"/>
    <w:rsid w:val="00A52FD0"/>
    <w:rsid w:val="00A5488A"/>
    <w:rsid w:val="00A55963"/>
    <w:rsid w:val="00A63611"/>
    <w:rsid w:val="00A70B58"/>
    <w:rsid w:val="00A7111B"/>
    <w:rsid w:val="00A71821"/>
    <w:rsid w:val="00A723CB"/>
    <w:rsid w:val="00A73C39"/>
    <w:rsid w:val="00A76800"/>
    <w:rsid w:val="00A77177"/>
    <w:rsid w:val="00A81FE9"/>
    <w:rsid w:val="00A83806"/>
    <w:rsid w:val="00A84D5A"/>
    <w:rsid w:val="00A85FD8"/>
    <w:rsid w:val="00A8688A"/>
    <w:rsid w:val="00A92638"/>
    <w:rsid w:val="00A9288A"/>
    <w:rsid w:val="00A92BE6"/>
    <w:rsid w:val="00A950F2"/>
    <w:rsid w:val="00AA0A29"/>
    <w:rsid w:val="00AA137B"/>
    <w:rsid w:val="00AA4552"/>
    <w:rsid w:val="00AB43EF"/>
    <w:rsid w:val="00AC0F56"/>
    <w:rsid w:val="00AC0FD0"/>
    <w:rsid w:val="00AC3EA2"/>
    <w:rsid w:val="00AD4D66"/>
    <w:rsid w:val="00AE002D"/>
    <w:rsid w:val="00AE2892"/>
    <w:rsid w:val="00AE3A60"/>
    <w:rsid w:val="00AE486D"/>
    <w:rsid w:val="00AE5BFF"/>
    <w:rsid w:val="00AE61ED"/>
    <w:rsid w:val="00AE65D6"/>
    <w:rsid w:val="00AE7577"/>
    <w:rsid w:val="00AF2C1E"/>
    <w:rsid w:val="00B04EEC"/>
    <w:rsid w:val="00B07731"/>
    <w:rsid w:val="00B14EC5"/>
    <w:rsid w:val="00B17316"/>
    <w:rsid w:val="00B17E33"/>
    <w:rsid w:val="00B23B52"/>
    <w:rsid w:val="00B24C8B"/>
    <w:rsid w:val="00B27575"/>
    <w:rsid w:val="00B31A8F"/>
    <w:rsid w:val="00B33B3C"/>
    <w:rsid w:val="00B358F3"/>
    <w:rsid w:val="00B36386"/>
    <w:rsid w:val="00B41126"/>
    <w:rsid w:val="00B46794"/>
    <w:rsid w:val="00B47868"/>
    <w:rsid w:val="00B50AFA"/>
    <w:rsid w:val="00B51756"/>
    <w:rsid w:val="00B51B91"/>
    <w:rsid w:val="00B53E3E"/>
    <w:rsid w:val="00B61550"/>
    <w:rsid w:val="00B6411A"/>
    <w:rsid w:val="00B665D7"/>
    <w:rsid w:val="00B67FC4"/>
    <w:rsid w:val="00B70246"/>
    <w:rsid w:val="00B7430C"/>
    <w:rsid w:val="00B74448"/>
    <w:rsid w:val="00B75012"/>
    <w:rsid w:val="00B80029"/>
    <w:rsid w:val="00B80BED"/>
    <w:rsid w:val="00B87537"/>
    <w:rsid w:val="00B8757F"/>
    <w:rsid w:val="00B91B87"/>
    <w:rsid w:val="00B93CD8"/>
    <w:rsid w:val="00B96602"/>
    <w:rsid w:val="00B971EC"/>
    <w:rsid w:val="00BA047F"/>
    <w:rsid w:val="00BA2001"/>
    <w:rsid w:val="00BA216C"/>
    <w:rsid w:val="00BA2DEA"/>
    <w:rsid w:val="00BA303D"/>
    <w:rsid w:val="00BA3264"/>
    <w:rsid w:val="00BA3F61"/>
    <w:rsid w:val="00BB0952"/>
    <w:rsid w:val="00BB33EB"/>
    <w:rsid w:val="00BB3586"/>
    <w:rsid w:val="00BB3ED1"/>
    <w:rsid w:val="00BB6708"/>
    <w:rsid w:val="00BD2E2E"/>
    <w:rsid w:val="00BD3925"/>
    <w:rsid w:val="00BD60CF"/>
    <w:rsid w:val="00BD6C8E"/>
    <w:rsid w:val="00BE0564"/>
    <w:rsid w:val="00BE5A1F"/>
    <w:rsid w:val="00BE62B3"/>
    <w:rsid w:val="00BF20A9"/>
    <w:rsid w:val="00BF2D7C"/>
    <w:rsid w:val="00BF6F3A"/>
    <w:rsid w:val="00C00581"/>
    <w:rsid w:val="00C00856"/>
    <w:rsid w:val="00C00A45"/>
    <w:rsid w:val="00C01C5B"/>
    <w:rsid w:val="00C01F5B"/>
    <w:rsid w:val="00C03456"/>
    <w:rsid w:val="00C03564"/>
    <w:rsid w:val="00C040D4"/>
    <w:rsid w:val="00C0507B"/>
    <w:rsid w:val="00C124BA"/>
    <w:rsid w:val="00C15F42"/>
    <w:rsid w:val="00C16AFA"/>
    <w:rsid w:val="00C2513E"/>
    <w:rsid w:val="00C26A54"/>
    <w:rsid w:val="00C3042C"/>
    <w:rsid w:val="00C33BB7"/>
    <w:rsid w:val="00C37257"/>
    <w:rsid w:val="00C41298"/>
    <w:rsid w:val="00C41777"/>
    <w:rsid w:val="00C42354"/>
    <w:rsid w:val="00C466CD"/>
    <w:rsid w:val="00C47689"/>
    <w:rsid w:val="00C4782A"/>
    <w:rsid w:val="00C51F16"/>
    <w:rsid w:val="00C538D2"/>
    <w:rsid w:val="00C53AAB"/>
    <w:rsid w:val="00C53B21"/>
    <w:rsid w:val="00C57E08"/>
    <w:rsid w:val="00C62405"/>
    <w:rsid w:val="00C62488"/>
    <w:rsid w:val="00C640C8"/>
    <w:rsid w:val="00C64F01"/>
    <w:rsid w:val="00C7260D"/>
    <w:rsid w:val="00C728F0"/>
    <w:rsid w:val="00C72E80"/>
    <w:rsid w:val="00C75667"/>
    <w:rsid w:val="00C777B4"/>
    <w:rsid w:val="00C84F20"/>
    <w:rsid w:val="00C865EC"/>
    <w:rsid w:val="00C86BD4"/>
    <w:rsid w:val="00C87D6C"/>
    <w:rsid w:val="00C934B4"/>
    <w:rsid w:val="00C962E8"/>
    <w:rsid w:val="00C974A8"/>
    <w:rsid w:val="00CA17C5"/>
    <w:rsid w:val="00CA3E12"/>
    <w:rsid w:val="00CA3FFA"/>
    <w:rsid w:val="00CA4EF9"/>
    <w:rsid w:val="00CA5AFB"/>
    <w:rsid w:val="00CA723E"/>
    <w:rsid w:val="00CA7AF5"/>
    <w:rsid w:val="00CB22E8"/>
    <w:rsid w:val="00CB4CA3"/>
    <w:rsid w:val="00CC2AB2"/>
    <w:rsid w:val="00CC372F"/>
    <w:rsid w:val="00CC3E4D"/>
    <w:rsid w:val="00CC4AB1"/>
    <w:rsid w:val="00CD20B3"/>
    <w:rsid w:val="00CD4CD7"/>
    <w:rsid w:val="00CE4C03"/>
    <w:rsid w:val="00CE4F48"/>
    <w:rsid w:val="00CE5FB2"/>
    <w:rsid w:val="00CE673F"/>
    <w:rsid w:val="00CF102D"/>
    <w:rsid w:val="00CF3715"/>
    <w:rsid w:val="00CF38D8"/>
    <w:rsid w:val="00CF6B03"/>
    <w:rsid w:val="00CF6F65"/>
    <w:rsid w:val="00D009DB"/>
    <w:rsid w:val="00D03B73"/>
    <w:rsid w:val="00D03BCD"/>
    <w:rsid w:val="00D05640"/>
    <w:rsid w:val="00D172D1"/>
    <w:rsid w:val="00D2022B"/>
    <w:rsid w:val="00D25263"/>
    <w:rsid w:val="00D30DBF"/>
    <w:rsid w:val="00D317AF"/>
    <w:rsid w:val="00D40B74"/>
    <w:rsid w:val="00D52276"/>
    <w:rsid w:val="00D57A1E"/>
    <w:rsid w:val="00D60F98"/>
    <w:rsid w:val="00D627C9"/>
    <w:rsid w:val="00D729F8"/>
    <w:rsid w:val="00D7598B"/>
    <w:rsid w:val="00D76880"/>
    <w:rsid w:val="00D84994"/>
    <w:rsid w:val="00D90290"/>
    <w:rsid w:val="00D93B1B"/>
    <w:rsid w:val="00D95C82"/>
    <w:rsid w:val="00D95CD5"/>
    <w:rsid w:val="00D95E2E"/>
    <w:rsid w:val="00D978A7"/>
    <w:rsid w:val="00DA2276"/>
    <w:rsid w:val="00DA2A6B"/>
    <w:rsid w:val="00DA56EB"/>
    <w:rsid w:val="00DA6BC5"/>
    <w:rsid w:val="00DB0785"/>
    <w:rsid w:val="00DB1C7F"/>
    <w:rsid w:val="00DB34D7"/>
    <w:rsid w:val="00DB650E"/>
    <w:rsid w:val="00DB7247"/>
    <w:rsid w:val="00DC2D44"/>
    <w:rsid w:val="00DC4A17"/>
    <w:rsid w:val="00DC59B3"/>
    <w:rsid w:val="00DC5F87"/>
    <w:rsid w:val="00DC65AA"/>
    <w:rsid w:val="00DC666F"/>
    <w:rsid w:val="00DC694F"/>
    <w:rsid w:val="00DC7761"/>
    <w:rsid w:val="00DD16C8"/>
    <w:rsid w:val="00DD5870"/>
    <w:rsid w:val="00DD621F"/>
    <w:rsid w:val="00DD6503"/>
    <w:rsid w:val="00DE1A1E"/>
    <w:rsid w:val="00DE219E"/>
    <w:rsid w:val="00DF1963"/>
    <w:rsid w:val="00DF3172"/>
    <w:rsid w:val="00DF4CF1"/>
    <w:rsid w:val="00E00E27"/>
    <w:rsid w:val="00E02E98"/>
    <w:rsid w:val="00E03C2E"/>
    <w:rsid w:val="00E10B06"/>
    <w:rsid w:val="00E24257"/>
    <w:rsid w:val="00E26CE8"/>
    <w:rsid w:val="00E273BE"/>
    <w:rsid w:val="00E27448"/>
    <w:rsid w:val="00E27871"/>
    <w:rsid w:val="00E305A3"/>
    <w:rsid w:val="00E323E4"/>
    <w:rsid w:val="00E350B9"/>
    <w:rsid w:val="00E368AF"/>
    <w:rsid w:val="00E400D3"/>
    <w:rsid w:val="00E40CCA"/>
    <w:rsid w:val="00E447EA"/>
    <w:rsid w:val="00E454E8"/>
    <w:rsid w:val="00E458BB"/>
    <w:rsid w:val="00E45E8B"/>
    <w:rsid w:val="00E50617"/>
    <w:rsid w:val="00E50701"/>
    <w:rsid w:val="00E52C84"/>
    <w:rsid w:val="00E5546E"/>
    <w:rsid w:val="00E556FD"/>
    <w:rsid w:val="00E61227"/>
    <w:rsid w:val="00E66423"/>
    <w:rsid w:val="00E73EB4"/>
    <w:rsid w:val="00E74A75"/>
    <w:rsid w:val="00E81528"/>
    <w:rsid w:val="00E81C5C"/>
    <w:rsid w:val="00E83E47"/>
    <w:rsid w:val="00E87C83"/>
    <w:rsid w:val="00E912E6"/>
    <w:rsid w:val="00E919B8"/>
    <w:rsid w:val="00E923BE"/>
    <w:rsid w:val="00E92975"/>
    <w:rsid w:val="00E945BD"/>
    <w:rsid w:val="00EA0BA6"/>
    <w:rsid w:val="00EA2080"/>
    <w:rsid w:val="00EA3BD4"/>
    <w:rsid w:val="00EA3D09"/>
    <w:rsid w:val="00EA4DF4"/>
    <w:rsid w:val="00EB26F8"/>
    <w:rsid w:val="00EB6359"/>
    <w:rsid w:val="00EC0AA8"/>
    <w:rsid w:val="00EC479B"/>
    <w:rsid w:val="00ED26BF"/>
    <w:rsid w:val="00ED28E5"/>
    <w:rsid w:val="00ED2C3D"/>
    <w:rsid w:val="00ED3BBE"/>
    <w:rsid w:val="00ED6F5D"/>
    <w:rsid w:val="00ED74F2"/>
    <w:rsid w:val="00EE0C8E"/>
    <w:rsid w:val="00EF5A32"/>
    <w:rsid w:val="00EF6858"/>
    <w:rsid w:val="00EF7431"/>
    <w:rsid w:val="00F01CD6"/>
    <w:rsid w:val="00F02E0A"/>
    <w:rsid w:val="00F03E6F"/>
    <w:rsid w:val="00F04784"/>
    <w:rsid w:val="00F07FE7"/>
    <w:rsid w:val="00F11021"/>
    <w:rsid w:val="00F13B2C"/>
    <w:rsid w:val="00F14795"/>
    <w:rsid w:val="00F1558A"/>
    <w:rsid w:val="00F1603E"/>
    <w:rsid w:val="00F21713"/>
    <w:rsid w:val="00F2717C"/>
    <w:rsid w:val="00F30172"/>
    <w:rsid w:val="00F3106C"/>
    <w:rsid w:val="00F3244E"/>
    <w:rsid w:val="00F34AA9"/>
    <w:rsid w:val="00F367CF"/>
    <w:rsid w:val="00F36E87"/>
    <w:rsid w:val="00F4404D"/>
    <w:rsid w:val="00F44D9E"/>
    <w:rsid w:val="00F50272"/>
    <w:rsid w:val="00F51246"/>
    <w:rsid w:val="00F52F80"/>
    <w:rsid w:val="00F56780"/>
    <w:rsid w:val="00F653FD"/>
    <w:rsid w:val="00F66D31"/>
    <w:rsid w:val="00F67CDC"/>
    <w:rsid w:val="00F70EDD"/>
    <w:rsid w:val="00F7277A"/>
    <w:rsid w:val="00F7374F"/>
    <w:rsid w:val="00F74E8F"/>
    <w:rsid w:val="00F751BE"/>
    <w:rsid w:val="00F81B4D"/>
    <w:rsid w:val="00F81F78"/>
    <w:rsid w:val="00F824B1"/>
    <w:rsid w:val="00F84C51"/>
    <w:rsid w:val="00F85839"/>
    <w:rsid w:val="00F91E1F"/>
    <w:rsid w:val="00F93101"/>
    <w:rsid w:val="00F97B6D"/>
    <w:rsid w:val="00FA1664"/>
    <w:rsid w:val="00FA3418"/>
    <w:rsid w:val="00FB4CCD"/>
    <w:rsid w:val="00FB5D8E"/>
    <w:rsid w:val="00FB76BC"/>
    <w:rsid w:val="00FC72DA"/>
    <w:rsid w:val="00FD4F77"/>
    <w:rsid w:val="00FD5E8F"/>
    <w:rsid w:val="00FD7046"/>
    <w:rsid w:val="00FE04B4"/>
    <w:rsid w:val="00FE1990"/>
    <w:rsid w:val="00FE2986"/>
    <w:rsid w:val="00FE7FAA"/>
    <w:rsid w:val="00FF0481"/>
    <w:rsid w:val="00FF0F38"/>
    <w:rsid w:val="00FF3413"/>
    <w:rsid w:val="00FF3659"/>
    <w:rsid w:val="00FF4956"/>
    <w:rsid w:val="00FF50C9"/>
    <w:rsid w:val="00FF6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FB9"/>
    <w:rPr>
      <w:sz w:val="24"/>
      <w:szCs w:val="24"/>
    </w:rPr>
  </w:style>
  <w:style w:type="paragraph" w:styleId="1">
    <w:name w:val="heading 1"/>
    <w:basedOn w:val="a"/>
    <w:next w:val="a"/>
    <w:qFormat/>
    <w:rsid w:val="002602E5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qFormat/>
    <w:rsid w:val="002602E5"/>
    <w:pPr>
      <w:keepNext/>
      <w:jc w:val="center"/>
      <w:outlineLvl w:val="1"/>
    </w:pPr>
    <w:rPr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2602E5"/>
    <w:pPr>
      <w:ind w:left="-993"/>
      <w:jc w:val="center"/>
    </w:pPr>
    <w:rPr>
      <w:b/>
      <w:sz w:val="48"/>
      <w:szCs w:val="20"/>
    </w:rPr>
  </w:style>
  <w:style w:type="paragraph" w:customStyle="1" w:styleId="Style3">
    <w:name w:val="Style3"/>
    <w:basedOn w:val="a"/>
    <w:rsid w:val="002602E5"/>
    <w:pPr>
      <w:widowControl w:val="0"/>
      <w:autoSpaceDE w:val="0"/>
      <w:autoSpaceDN w:val="0"/>
      <w:adjustRightInd w:val="0"/>
      <w:spacing w:line="321" w:lineRule="exact"/>
      <w:jc w:val="both"/>
    </w:pPr>
  </w:style>
  <w:style w:type="paragraph" w:customStyle="1" w:styleId="Style4">
    <w:name w:val="Style4"/>
    <w:basedOn w:val="a"/>
    <w:rsid w:val="002602E5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"/>
    <w:rsid w:val="002602E5"/>
    <w:pPr>
      <w:widowControl w:val="0"/>
      <w:autoSpaceDE w:val="0"/>
      <w:autoSpaceDN w:val="0"/>
      <w:adjustRightInd w:val="0"/>
      <w:spacing w:line="319" w:lineRule="exact"/>
      <w:ind w:firstLine="893"/>
      <w:jc w:val="both"/>
    </w:pPr>
  </w:style>
  <w:style w:type="character" w:customStyle="1" w:styleId="FontStyle12">
    <w:name w:val="Font Style12"/>
    <w:basedOn w:val="a0"/>
    <w:rsid w:val="002602E5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rsid w:val="002602E5"/>
    <w:rPr>
      <w:rFonts w:ascii="Times New Roman" w:hAnsi="Times New Roman" w:cs="Times New Roman" w:hint="default"/>
      <w:sz w:val="26"/>
      <w:szCs w:val="26"/>
    </w:rPr>
  </w:style>
  <w:style w:type="paragraph" w:styleId="a4">
    <w:name w:val="header"/>
    <w:basedOn w:val="a"/>
    <w:rsid w:val="003D3BD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D3BD6"/>
  </w:style>
  <w:style w:type="table" w:styleId="a6">
    <w:name w:val="Table Grid"/>
    <w:basedOn w:val="a1"/>
    <w:uiPriority w:val="59"/>
    <w:rsid w:val="004649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71672"/>
    <w:pPr>
      <w:ind w:left="720"/>
      <w:contextualSpacing/>
    </w:pPr>
  </w:style>
  <w:style w:type="paragraph" w:customStyle="1" w:styleId="ConsPlusNormal">
    <w:name w:val="ConsPlusNormal"/>
    <w:rsid w:val="0007167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C0345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8">
    <w:name w:val="Не вступил в силу"/>
    <w:uiPriority w:val="99"/>
    <w:rsid w:val="00C03456"/>
    <w:rPr>
      <w:b/>
      <w:color w:val="000000"/>
      <w:sz w:val="26"/>
      <w:shd w:val="clear" w:color="auto" w:fill="D8EDE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72A7EC13E1055CB63D760C6DB0C6E88E3531D2A8CA1F1B66F02CE4EEBE21629B5D03AB83892B93ZD23I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55916946942F23EBCD2AC41E8539842ADC8E802D2F51594D43D24E7BF3L6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855916946942F23EBCD2AC41E8539842ADE8E8D272C51594D43D24E7BF3L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55916946942F23EBCD2AC41E8539842ADE8F8B292D51594D43D24E7BF3L6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23FDE-4F17-489A-B980-FD84CCCDA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16</Pages>
  <Words>4480</Words>
  <Characters>25539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ТВЕРСКОЙ ОБЛАСТИ</vt:lpstr>
    </vt:vector>
  </TitlesOfParts>
  <Company>Grizli777</Company>
  <LinksUpToDate>false</LinksUpToDate>
  <CharactersWithSpaces>29960</CharactersWithSpaces>
  <SharedDoc>false</SharedDoc>
  <HLinks>
    <vt:vector size="18" baseType="variant">
      <vt:variant>
        <vt:i4>393311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consultantplus://offline/ref=3572A7EC13E1055CB63D68017BDC9CE6893B6DDAAFCA164932AF77B9B9B72B35DC125AE9C7842A92D3FFE9Z72AI</vt:lpwstr>
      </vt:variant>
      <vt:variant>
        <vt:lpwstr/>
      </vt:variant>
      <vt:variant>
        <vt:i4>786443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consultantplus://offline/ref=3572A7EC13E1055CB63D760C6DB0C6E88E3533D5ACC21F1B66F02CE4EEZB2EI</vt:lpwstr>
      </vt:variant>
      <vt:variant>
        <vt:lpwstr/>
      </vt:variant>
      <vt:variant>
        <vt:i4>3932220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consultantplus://offline/ref=3572A7EC13E1055CB63D760C6DB0C6E88E3531D2A8CA1F1B66F02CE4EEBE21629B5D03AB83892B93ZD23I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ТВЕРСКОЙ ОБЛАСТИ</dc:title>
  <dc:creator>Наташа</dc:creator>
  <cp:lastModifiedBy>User</cp:lastModifiedBy>
  <cp:revision>94</cp:revision>
  <cp:lastPrinted>2022-01-13T12:02:00Z</cp:lastPrinted>
  <dcterms:created xsi:type="dcterms:W3CDTF">2021-12-16T12:20:00Z</dcterms:created>
  <dcterms:modified xsi:type="dcterms:W3CDTF">2022-01-18T11:55:00Z</dcterms:modified>
</cp:coreProperties>
</file>